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1C6" w:rsidRDefault="001D01C6" w:rsidP="00DA55C3">
      <w:pPr>
        <w:widowControl w:val="0"/>
        <w:ind w:left="-142" w:right="4536"/>
        <w:jc w:val="center"/>
      </w:pPr>
      <w:bookmarkStart w:id="0" w:name="_GoBack"/>
      <w:bookmarkEnd w:id="0"/>
    </w:p>
    <w:p w:rsidR="001D01C6" w:rsidRDefault="001D01C6" w:rsidP="001D01C6">
      <w:pPr>
        <w:ind w:right="-262"/>
        <w:jc w:val="center"/>
      </w:pPr>
      <w:r>
        <w:rPr>
          <w:noProof/>
          <w:lang w:eastAsia="it-IT"/>
        </w:rPr>
        <w:drawing>
          <wp:inline distT="0" distB="0" distL="0" distR="0" wp14:anchorId="6EDEC1CA" wp14:editId="72BD5279">
            <wp:extent cx="751840" cy="84137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1C6" w:rsidRDefault="001D01C6" w:rsidP="001D01C6">
      <w:pPr>
        <w:ind w:right="-262"/>
        <w:jc w:val="center"/>
      </w:pPr>
    </w:p>
    <w:p w:rsidR="001D01C6" w:rsidRDefault="001D01C6" w:rsidP="001D01C6">
      <w:pPr>
        <w:widowControl w:val="0"/>
        <w:autoSpaceDE w:val="0"/>
        <w:autoSpaceDN w:val="0"/>
        <w:adjustRightInd w:val="0"/>
        <w:spacing w:line="395" w:lineRule="exact"/>
        <w:ind w:left="13" w:right="-7"/>
        <w:jc w:val="center"/>
        <w:rPr>
          <w:rFonts w:ascii="Garamond" w:hAnsi="Garamond" w:cs="Garamond"/>
          <w:sz w:val="36"/>
          <w:szCs w:val="36"/>
        </w:rPr>
      </w:pPr>
      <w:r>
        <w:rPr>
          <w:rFonts w:ascii="Garamond" w:hAnsi="Garamond" w:cs="Garamond"/>
          <w:b/>
          <w:bCs/>
          <w:position w:val="2"/>
          <w:sz w:val="36"/>
          <w:szCs w:val="36"/>
        </w:rPr>
        <w:t>S</w:t>
      </w:r>
      <w:r>
        <w:rPr>
          <w:rFonts w:ascii="Garamond" w:hAnsi="Garamond" w:cs="Garamond"/>
          <w:b/>
          <w:bCs/>
          <w:spacing w:val="1"/>
          <w:position w:val="2"/>
          <w:sz w:val="36"/>
          <w:szCs w:val="36"/>
        </w:rPr>
        <w:t>e</w:t>
      </w:r>
      <w:r>
        <w:rPr>
          <w:rFonts w:ascii="Garamond" w:hAnsi="Garamond" w:cs="Garamond"/>
          <w:b/>
          <w:bCs/>
          <w:position w:val="2"/>
          <w:sz w:val="36"/>
          <w:szCs w:val="36"/>
        </w:rPr>
        <w:t>gr</w:t>
      </w:r>
      <w:r>
        <w:rPr>
          <w:rFonts w:ascii="Garamond" w:hAnsi="Garamond" w:cs="Garamond"/>
          <w:b/>
          <w:bCs/>
          <w:spacing w:val="1"/>
          <w:position w:val="2"/>
          <w:sz w:val="36"/>
          <w:szCs w:val="36"/>
        </w:rPr>
        <w:t>e</w:t>
      </w:r>
      <w:r>
        <w:rPr>
          <w:rFonts w:ascii="Garamond" w:hAnsi="Garamond" w:cs="Garamond"/>
          <w:b/>
          <w:bCs/>
          <w:position w:val="2"/>
          <w:sz w:val="36"/>
          <w:szCs w:val="36"/>
        </w:rPr>
        <w:t>tari</w:t>
      </w:r>
      <w:r>
        <w:rPr>
          <w:rFonts w:ascii="Garamond" w:hAnsi="Garamond" w:cs="Garamond"/>
          <w:b/>
          <w:bCs/>
          <w:spacing w:val="-2"/>
          <w:position w:val="2"/>
          <w:sz w:val="36"/>
          <w:szCs w:val="36"/>
        </w:rPr>
        <w:t>a</w:t>
      </w:r>
      <w:r>
        <w:rPr>
          <w:rFonts w:ascii="Garamond" w:hAnsi="Garamond" w:cs="Garamond"/>
          <w:b/>
          <w:bCs/>
          <w:position w:val="2"/>
          <w:sz w:val="36"/>
          <w:szCs w:val="36"/>
        </w:rPr>
        <w:t>to</w:t>
      </w:r>
      <w:r>
        <w:rPr>
          <w:rFonts w:ascii="Garamond" w:hAnsi="Garamond" w:cs="Garamond"/>
          <w:b/>
          <w:bCs/>
          <w:spacing w:val="-10"/>
          <w:position w:val="2"/>
          <w:sz w:val="36"/>
          <w:szCs w:val="36"/>
        </w:rPr>
        <w:t xml:space="preserve"> </w:t>
      </w:r>
      <w:r>
        <w:rPr>
          <w:rFonts w:ascii="Garamond" w:hAnsi="Garamond" w:cs="Garamond"/>
          <w:b/>
          <w:bCs/>
          <w:position w:val="2"/>
          <w:sz w:val="36"/>
          <w:szCs w:val="36"/>
        </w:rPr>
        <w:t>G</w:t>
      </w:r>
      <w:r>
        <w:rPr>
          <w:rFonts w:ascii="Garamond" w:hAnsi="Garamond" w:cs="Garamond"/>
          <w:b/>
          <w:bCs/>
          <w:spacing w:val="-1"/>
          <w:position w:val="2"/>
          <w:sz w:val="36"/>
          <w:szCs w:val="36"/>
        </w:rPr>
        <w:t>e</w:t>
      </w:r>
      <w:r>
        <w:rPr>
          <w:rFonts w:ascii="Garamond" w:hAnsi="Garamond" w:cs="Garamond"/>
          <w:b/>
          <w:bCs/>
          <w:position w:val="2"/>
          <w:sz w:val="36"/>
          <w:szCs w:val="36"/>
        </w:rPr>
        <w:t>n</w:t>
      </w:r>
      <w:r>
        <w:rPr>
          <w:rFonts w:ascii="Garamond" w:hAnsi="Garamond" w:cs="Garamond"/>
          <w:b/>
          <w:bCs/>
          <w:spacing w:val="1"/>
          <w:position w:val="2"/>
          <w:sz w:val="36"/>
          <w:szCs w:val="36"/>
        </w:rPr>
        <w:t>e</w:t>
      </w:r>
      <w:r>
        <w:rPr>
          <w:rFonts w:ascii="Garamond" w:hAnsi="Garamond" w:cs="Garamond"/>
          <w:b/>
          <w:bCs/>
          <w:position w:val="2"/>
          <w:sz w:val="36"/>
          <w:szCs w:val="36"/>
        </w:rPr>
        <w:t>r</w:t>
      </w:r>
      <w:r>
        <w:rPr>
          <w:rFonts w:ascii="Garamond" w:hAnsi="Garamond" w:cs="Garamond"/>
          <w:b/>
          <w:bCs/>
          <w:spacing w:val="-1"/>
          <w:position w:val="2"/>
          <w:sz w:val="36"/>
          <w:szCs w:val="36"/>
        </w:rPr>
        <w:t>a</w:t>
      </w:r>
      <w:r>
        <w:rPr>
          <w:rFonts w:ascii="Garamond" w:hAnsi="Garamond" w:cs="Garamond"/>
          <w:b/>
          <w:bCs/>
          <w:position w:val="2"/>
          <w:sz w:val="36"/>
          <w:szCs w:val="36"/>
        </w:rPr>
        <w:t>le</w:t>
      </w:r>
      <w:r>
        <w:rPr>
          <w:rFonts w:ascii="Garamond" w:hAnsi="Garamond" w:cs="Garamond"/>
          <w:b/>
          <w:bCs/>
          <w:spacing w:val="11"/>
          <w:position w:val="2"/>
          <w:sz w:val="36"/>
          <w:szCs w:val="36"/>
        </w:rPr>
        <w:t xml:space="preserve"> </w:t>
      </w:r>
      <w:r>
        <w:rPr>
          <w:rFonts w:ascii="Garamond" w:hAnsi="Garamond" w:cs="Garamond"/>
          <w:b/>
          <w:bCs/>
          <w:position w:val="2"/>
          <w:sz w:val="36"/>
          <w:szCs w:val="36"/>
        </w:rPr>
        <w:t>d</w:t>
      </w:r>
      <w:r>
        <w:rPr>
          <w:rFonts w:ascii="Garamond" w:hAnsi="Garamond" w:cs="Garamond"/>
          <w:b/>
          <w:bCs/>
          <w:spacing w:val="1"/>
          <w:position w:val="2"/>
          <w:sz w:val="36"/>
          <w:szCs w:val="36"/>
        </w:rPr>
        <w:t>e</w:t>
      </w:r>
      <w:r>
        <w:rPr>
          <w:rFonts w:ascii="Garamond" w:hAnsi="Garamond" w:cs="Garamond"/>
          <w:b/>
          <w:bCs/>
          <w:position w:val="2"/>
          <w:sz w:val="36"/>
          <w:szCs w:val="36"/>
        </w:rPr>
        <w:t>l</w:t>
      </w:r>
      <w:r>
        <w:rPr>
          <w:rFonts w:ascii="Garamond" w:hAnsi="Garamond" w:cs="Garamond"/>
          <w:b/>
          <w:bCs/>
          <w:spacing w:val="-1"/>
          <w:position w:val="2"/>
          <w:sz w:val="36"/>
          <w:szCs w:val="36"/>
        </w:rPr>
        <w:t>l</w:t>
      </w:r>
      <w:r>
        <w:rPr>
          <w:rFonts w:ascii="Garamond" w:hAnsi="Garamond" w:cs="Garamond"/>
          <w:b/>
          <w:bCs/>
          <w:position w:val="2"/>
          <w:sz w:val="36"/>
          <w:szCs w:val="36"/>
        </w:rPr>
        <w:t>a</w:t>
      </w:r>
      <w:r>
        <w:rPr>
          <w:rFonts w:ascii="Garamond" w:hAnsi="Garamond" w:cs="Garamond"/>
          <w:b/>
          <w:bCs/>
          <w:spacing w:val="21"/>
          <w:position w:val="2"/>
          <w:sz w:val="36"/>
          <w:szCs w:val="36"/>
        </w:rPr>
        <w:t xml:space="preserve"> </w:t>
      </w:r>
      <w:r>
        <w:rPr>
          <w:rFonts w:ascii="Garamond" w:hAnsi="Garamond" w:cs="Garamond"/>
          <w:b/>
          <w:bCs/>
          <w:position w:val="2"/>
          <w:sz w:val="36"/>
          <w:szCs w:val="36"/>
        </w:rPr>
        <w:t>Giustizia</w:t>
      </w:r>
      <w:r>
        <w:rPr>
          <w:rFonts w:ascii="Garamond" w:hAnsi="Garamond" w:cs="Garamond"/>
          <w:b/>
          <w:bCs/>
          <w:spacing w:val="15"/>
          <w:position w:val="2"/>
          <w:sz w:val="36"/>
          <w:szCs w:val="36"/>
        </w:rPr>
        <w:t xml:space="preserve"> </w:t>
      </w:r>
      <w:r>
        <w:rPr>
          <w:rFonts w:ascii="Garamond" w:hAnsi="Garamond" w:cs="Garamond"/>
          <w:b/>
          <w:bCs/>
          <w:position w:val="2"/>
          <w:sz w:val="36"/>
          <w:szCs w:val="36"/>
        </w:rPr>
        <w:t>Am</w:t>
      </w:r>
      <w:r>
        <w:rPr>
          <w:rFonts w:ascii="Garamond" w:hAnsi="Garamond" w:cs="Garamond"/>
          <w:b/>
          <w:bCs/>
          <w:spacing w:val="1"/>
          <w:position w:val="2"/>
          <w:sz w:val="36"/>
          <w:szCs w:val="36"/>
        </w:rPr>
        <w:t>m</w:t>
      </w:r>
      <w:r>
        <w:rPr>
          <w:rFonts w:ascii="Garamond" w:hAnsi="Garamond" w:cs="Garamond"/>
          <w:b/>
          <w:bCs/>
          <w:w w:val="105"/>
          <w:position w:val="2"/>
          <w:sz w:val="36"/>
          <w:szCs w:val="36"/>
        </w:rPr>
        <w:t>in</w:t>
      </w:r>
      <w:r>
        <w:rPr>
          <w:rFonts w:ascii="Garamond" w:hAnsi="Garamond" w:cs="Garamond"/>
          <w:b/>
          <w:bCs/>
          <w:spacing w:val="-3"/>
          <w:w w:val="105"/>
          <w:position w:val="2"/>
          <w:sz w:val="36"/>
          <w:szCs w:val="36"/>
        </w:rPr>
        <w:t>i</w:t>
      </w:r>
      <w:r>
        <w:rPr>
          <w:rFonts w:ascii="Garamond" w:hAnsi="Garamond" w:cs="Garamond"/>
          <w:b/>
          <w:bCs/>
          <w:w w:val="105"/>
          <w:position w:val="2"/>
          <w:sz w:val="36"/>
          <w:szCs w:val="36"/>
        </w:rPr>
        <w:t>strativa</w:t>
      </w:r>
    </w:p>
    <w:p w:rsidR="001D01C6" w:rsidRDefault="001D01C6" w:rsidP="001D01C6">
      <w:pPr>
        <w:widowControl w:val="0"/>
        <w:autoSpaceDE w:val="0"/>
        <w:autoSpaceDN w:val="0"/>
        <w:adjustRightInd w:val="0"/>
        <w:spacing w:before="3"/>
        <w:ind w:left="2290" w:right="226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Ufficio</w:t>
      </w:r>
      <w:r>
        <w:rPr>
          <w:b/>
          <w:bCs/>
          <w:i/>
          <w:iCs/>
          <w:spacing w:val="-8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U</w:t>
      </w:r>
      <w:r>
        <w:rPr>
          <w:b/>
          <w:bCs/>
          <w:i/>
          <w:iCs/>
          <w:spacing w:val="2"/>
          <w:sz w:val="26"/>
          <w:szCs w:val="26"/>
        </w:rPr>
        <w:t>n</w:t>
      </w:r>
      <w:r>
        <w:rPr>
          <w:b/>
          <w:bCs/>
          <w:i/>
          <w:iCs/>
          <w:sz w:val="26"/>
          <w:szCs w:val="26"/>
        </w:rPr>
        <w:t>ico</w:t>
      </w:r>
      <w:r>
        <w:rPr>
          <w:b/>
          <w:bCs/>
          <w:i/>
          <w:iCs/>
          <w:spacing w:val="-6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C</w:t>
      </w:r>
      <w:r>
        <w:rPr>
          <w:b/>
          <w:bCs/>
          <w:i/>
          <w:iCs/>
          <w:spacing w:val="2"/>
          <w:sz w:val="26"/>
          <w:szCs w:val="26"/>
        </w:rPr>
        <w:t>o</w:t>
      </w:r>
      <w:r>
        <w:rPr>
          <w:b/>
          <w:bCs/>
          <w:i/>
          <w:iCs/>
          <w:sz w:val="26"/>
          <w:szCs w:val="26"/>
        </w:rPr>
        <w:t>ntrat</w:t>
      </w:r>
      <w:r>
        <w:rPr>
          <w:b/>
          <w:bCs/>
          <w:i/>
          <w:iCs/>
          <w:spacing w:val="2"/>
          <w:sz w:val="26"/>
          <w:szCs w:val="26"/>
        </w:rPr>
        <w:t>t</w:t>
      </w:r>
      <w:r>
        <w:rPr>
          <w:b/>
          <w:bCs/>
          <w:i/>
          <w:iCs/>
          <w:sz w:val="26"/>
          <w:szCs w:val="26"/>
        </w:rPr>
        <w:t>i</w:t>
      </w:r>
      <w:r>
        <w:rPr>
          <w:b/>
          <w:bCs/>
          <w:i/>
          <w:iCs/>
          <w:spacing w:val="-10"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e</w:t>
      </w:r>
      <w:r>
        <w:rPr>
          <w:b/>
          <w:bCs/>
          <w:i/>
          <w:iCs/>
          <w:spacing w:val="-1"/>
          <w:sz w:val="26"/>
          <w:szCs w:val="26"/>
        </w:rPr>
        <w:t xml:space="preserve"> </w:t>
      </w:r>
      <w:r>
        <w:rPr>
          <w:b/>
          <w:bCs/>
          <w:i/>
          <w:iCs/>
          <w:w w:val="99"/>
          <w:sz w:val="26"/>
          <w:szCs w:val="26"/>
        </w:rPr>
        <w:t>Risorse</w:t>
      </w:r>
    </w:p>
    <w:p w:rsidR="001D01C6" w:rsidRDefault="001D01C6" w:rsidP="001D01C6">
      <w:pPr>
        <w:ind w:right="-262"/>
        <w:jc w:val="center"/>
      </w:pPr>
    </w:p>
    <w:p w:rsidR="001D01C6" w:rsidRDefault="001D01C6" w:rsidP="001D01C6">
      <w:pPr>
        <w:ind w:right="-262"/>
        <w:jc w:val="center"/>
      </w:pPr>
    </w:p>
    <w:p w:rsidR="001D01C6" w:rsidRDefault="001D01C6" w:rsidP="001D01C6">
      <w:pPr>
        <w:ind w:right="-262"/>
        <w:jc w:val="center"/>
      </w:pPr>
    </w:p>
    <w:p w:rsidR="001D01C6" w:rsidRDefault="001D01C6" w:rsidP="001D01C6">
      <w:pPr>
        <w:ind w:right="-262"/>
        <w:jc w:val="center"/>
      </w:pPr>
    </w:p>
    <w:p w:rsidR="001D01C6" w:rsidRPr="008B5A84" w:rsidRDefault="001D01C6" w:rsidP="001D01C6">
      <w:pPr>
        <w:ind w:right="-262"/>
        <w:jc w:val="center"/>
        <w:rPr>
          <w:sz w:val="36"/>
        </w:rPr>
      </w:pPr>
      <w:r>
        <w:rPr>
          <w:sz w:val="36"/>
        </w:rPr>
        <w:t>ALLEGATO 3</w:t>
      </w:r>
    </w:p>
    <w:p w:rsidR="001D01C6" w:rsidRDefault="001D01C6" w:rsidP="001D01C6">
      <w:pPr>
        <w:ind w:right="-262"/>
        <w:jc w:val="center"/>
      </w:pPr>
    </w:p>
    <w:p w:rsidR="001D01C6" w:rsidRDefault="001D01C6" w:rsidP="001D01C6">
      <w:pPr>
        <w:ind w:right="-262"/>
        <w:jc w:val="center"/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6"/>
      </w:tblGrid>
      <w:tr w:rsidR="001D01C6" w:rsidTr="00C57411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C6" w:rsidRDefault="001D01C6" w:rsidP="00C57411">
            <w:pPr>
              <w:ind w:right="70"/>
              <w:jc w:val="center"/>
              <w:rPr>
                <w:b/>
                <w:sz w:val="24"/>
                <w:szCs w:val="24"/>
              </w:rPr>
            </w:pPr>
          </w:p>
          <w:p w:rsidR="009D4A19" w:rsidRDefault="009D4A19" w:rsidP="009D4A19">
            <w:pPr>
              <w:spacing w:before="120"/>
              <w:ind w:left="-70" w:right="70"/>
              <w:jc w:val="center"/>
              <w:rPr>
                <w:rFonts w:ascii="Calibri" w:eastAsia="Calibri" w:hAnsi="Calibri"/>
                <w:b/>
                <w:bCs/>
                <w:color w:val="000000"/>
                <w:szCs w:val="23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Cs w:val="23"/>
              </w:rPr>
              <w:t xml:space="preserve">PROCEDURA DI AFFIDAMENTO DELL’APPALTO PER L’USO TEMPORANEO DI LOCALI </w:t>
            </w:r>
          </w:p>
          <w:p w:rsidR="009D4A19" w:rsidRDefault="009D4A19" w:rsidP="009D4A19">
            <w:pPr>
              <w:spacing w:before="120"/>
              <w:ind w:left="-70" w:right="70"/>
              <w:jc w:val="center"/>
              <w:rPr>
                <w:rFonts w:ascii="Calibri" w:eastAsia="Calibri" w:hAnsi="Calibri"/>
                <w:b/>
                <w:bCs/>
                <w:color w:val="000000"/>
                <w:szCs w:val="23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Cs w:val="23"/>
              </w:rPr>
              <w:t xml:space="preserve">PER L’ESPLETAMENTO DELLE PROVE SCRITTE </w:t>
            </w:r>
          </w:p>
          <w:p w:rsidR="009D4A19" w:rsidRDefault="009D4A19" w:rsidP="009D4A19">
            <w:pPr>
              <w:spacing w:before="120"/>
              <w:ind w:left="-70" w:right="70"/>
              <w:jc w:val="center"/>
              <w:rPr>
                <w:rFonts w:ascii="Calibri" w:eastAsia="Calibri" w:hAnsi="Calibri"/>
                <w:b/>
                <w:bCs/>
                <w:color w:val="000000"/>
                <w:szCs w:val="23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Cs w:val="23"/>
              </w:rPr>
              <w:t>DEL CONCORSO A 40 POSTI DI REFERENDARIO DI TAR</w:t>
            </w:r>
          </w:p>
          <w:p w:rsidR="009D4A19" w:rsidRDefault="009D4A19" w:rsidP="009D4A19">
            <w:pPr>
              <w:spacing w:before="120"/>
              <w:ind w:left="-70" w:right="70"/>
              <w:jc w:val="center"/>
              <w:rPr>
                <w:rFonts w:ascii="Calibri" w:eastAsia="Calibri" w:hAnsi="Calibri"/>
                <w:b/>
                <w:bCs/>
                <w:color w:val="000000"/>
                <w:szCs w:val="23"/>
              </w:rPr>
            </w:pPr>
          </w:p>
          <w:p w:rsidR="009D4A19" w:rsidRDefault="009D4A19" w:rsidP="009D4A19">
            <w:pPr>
              <w:spacing w:before="120"/>
              <w:ind w:left="-70" w:right="7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Calibri" w:hAnsi="Calibri"/>
                <w:b/>
                <w:bCs/>
                <w:color w:val="000000"/>
                <w:szCs w:val="23"/>
              </w:rPr>
              <w:t>CIG 8239425C98</w:t>
            </w:r>
          </w:p>
          <w:p w:rsidR="00BB67DB" w:rsidRPr="00BB67DB" w:rsidRDefault="00BB67DB" w:rsidP="00BB67DB">
            <w:pPr>
              <w:tabs>
                <w:tab w:val="left" w:pos="1875"/>
                <w:tab w:val="left" w:pos="8789"/>
              </w:tabs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kern w:val="1"/>
                <w:sz w:val="28"/>
                <w:szCs w:val="28"/>
                <w:lang w:eastAsia="it-IT" w:bidi="it-IT"/>
              </w:rPr>
            </w:pPr>
          </w:p>
          <w:p w:rsidR="001D01C6" w:rsidRPr="00BB67DB" w:rsidRDefault="001D01C6" w:rsidP="00BB67DB">
            <w:pPr>
              <w:tabs>
                <w:tab w:val="left" w:pos="1875"/>
                <w:tab w:val="left" w:pos="8789"/>
              </w:tabs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kern w:val="1"/>
                <w:sz w:val="32"/>
                <w:szCs w:val="28"/>
                <w:lang w:eastAsia="it-IT" w:bidi="it-IT"/>
              </w:rPr>
            </w:pPr>
            <w:r w:rsidRPr="00BB67DB">
              <w:rPr>
                <w:rFonts w:ascii="Times New Roman" w:eastAsia="Calibri" w:hAnsi="Times New Roman" w:cs="Times New Roman"/>
                <w:b/>
                <w:color w:val="00000A"/>
                <w:kern w:val="1"/>
                <w:sz w:val="32"/>
                <w:szCs w:val="28"/>
                <w:lang w:eastAsia="it-IT" w:bidi="it-IT"/>
              </w:rPr>
              <w:t>PATTO DI INTEGRITÁ</w:t>
            </w:r>
          </w:p>
          <w:p w:rsidR="00BB67DB" w:rsidRPr="00BB67DB" w:rsidRDefault="00BB67DB" w:rsidP="00BB67DB">
            <w:pPr>
              <w:tabs>
                <w:tab w:val="left" w:pos="1875"/>
                <w:tab w:val="left" w:pos="8789"/>
              </w:tabs>
              <w:suppressAutoHyphens/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kern w:val="1"/>
                <w:szCs w:val="28"/>
                <w:lang w:eastAsia="it-IT" w:bidi="it-IT"/>
              </w:rPr>
            </w:pPr>
            <w:r w:rsidRPr="00BB67DB">
              <w:rPr>
                <w:rFonts w:ascii="Times New Roman" w:eastAsia="Calibri" w:hAnsi="Times New Roman" w:cs="Times New Roman"/>
                <w:b/>
                <w:color w:val="00000A"/>
                <w:kern w:val="1"/>
                <w:szCs w:val="28"/>
                <w:lang w:eastAsia="it-IT" w:bidi="it-IT"/>
              </w:rPr>
              <w:t>(DA INSERIRE NELLA BUSTA VIRTUALE n. 1)</w:t>
            </w:r>
          </w:p>
          <w:p w:rsidR="001D01C6" w:rsidRDefault="001D01C6" w:rsidP="00C57411">
            <w:pPr>
              <w:spacing w:before="120" w:after="120"/>
              <w:ind w:left="-70" w:right="70"/>
              <w:jc w:val="center"/>
              <w:rPr>
                <w:b/>
                <w:bCs/>
              </w:rPr>
            </w:pPr>
          </w:p>
        </w:tc>
      </w:tr>
    </w:tbl>
    <w:p w:rsidR="001D01C6" w:rsidRDefault="001D01C6" w:rsidP="001D01C6">
      <w:pPr>
        <w:ind w:right="-262"/>
        <w:jc w:val="center"/>
      </w:pPr>
    </w:p>
    <w:p w:rsidR="001D01C6" w:rsidRDefault="001D01C6" w:rsidP="001D01C6">
      <w:pPr>
        <w:ind w:right="-262"/>
        <w:jc w:val="center"/>
        <w:rPr>
          <w:b/>
        </w:rPr>
      </w:pPr>
    </w:p>
    <w:p w:rsidR="001D01C6" w:rsidRDefault="001D01C6" w:rsidP="001D01C6">
      <w:pPr>
        <w:ind w:right="-262"/>
        <w:jc w:val="center"/>
        <w:rPr>
          <w:b/>
        </w:rPr>
      </w:pPr>
    </w:p>
    <w:p w:rsidR="001D01C6" w:rsidRDefault="001D01C6" w:rsidP="001D01C6">
      <w:pPr>
        <w:ind w:right="-262"/>
        <w:jc w:val="center"/>
        <w:rPr>
          <w:b/>
        </w:rPr>
      </w:pPr>
    </w:p>
    <w:p w:rsidR="001D01C6" w:rsidRDefault="001D01C6" w:rsidP="001D01C6">
      <w:pPr>
        <w:ind w:right="-262"/>
        <w:jc w:val="center"/>
        <w:rPr>
          <w:b/>
        </w:rPr>
      </w:pPr>
    </w:p>
    <w:p w:rsidR="00835945" w:rsidRDefault="00036A96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>
        <w:rPr>
          <w:rFonts w:ascii="Times-Bold" w:hAnsi="Times-Bold" w:cs="Times-Bold"/>
          <w:b/>
          <w:bCs/>
          <w:sz w:val="23"/>
          <w:szCs w:val="23"/>
        </w:rPr>
        <w:lastRenderedPageBreak/>
        <w:t>DICHIARAZIONE DI ACCETTAZIONE DEL PATTO DI INTEGRITÀ</w:t>
      </w:r>
    </w:p>
    <w:p w:rsidR="009D4A19" w:rsidRDefault="009D4A19" w:rsidP="009D4A1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di cui al Piano per la prevenzione della corruzione e della trasparenza nell’ambito della Giustizia Amministrativa per il triennio 2020-2022, adottato con decreto n. 23 del 30 gennaio 2020 dal Presidente del Consiglio di Stato</w:t>
      </w:r>
    </w:p>
    <w:p w:rsidR="001D01C6" w:rsidRDefault="001D01C6" w:rsidP="001D01C6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835945" w:rsidRPr="00835945" w:rsidRDefault="00835945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036A96" w:rsidRPr="008E0AA9" w:rsidRDefault="00036A96" w:rsidP="00F03B93">
      <w:pPr>
        <w:autoSpaceDE w:val="0"/>
        <w:autoSpaceDN w:val="0"/>
        <w:adjustRightInd w:val="0"/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E0AA9">
        <w:rPr>
          <w:rFonts w:ascii="Garamond" w:eastAsia="Times New Roman" w:hAnsi="Garamond" w:cs="Times New Roman"/>
          <w:sz w:val="24"/>
          <w:szCs w:val="24"/>
        </w:rPr>
        <w:t>Il/La sottoscritto/a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___________________________ nato/a a _______________________il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__/___/___,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residente in ___________</w:t>
      </w:r>
      <w:r w:rsidR="00F03B93">
        <w:rPr>
          <w:rFonts w:ascii="Garamond" w:eastAsia="Times New Roman" w:hAnsi="Garamond" w:cs="Times New Roman"/>
          <w:sz w:val="24"/>
          <w:szCs w:val="24"/>
        </w:rPr>
        <w:t>_________</w:t>
      </w:r>
      <w:r w:rsidRPr="008E0AA9">
        <w:rPr>
          <w:rFonts w:ascii="Garamond" w:eastAsia="Times New Roman" w:hAnsi="Garamond" w:cs="Times New Roman"/>
          <w:sz w:val="24"/>
          <w:szCs w:val="24"/>
        </w:rPr>
        <w:t>via ________________________codice fiscale _____________, in qualità di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__________________________ dell’impresa [</w:t>
      </w:r>
      <w:r w:rsidRPr="008E0AA9">
        <w:rPr>
          <w:rFonts w:ascii="Garamond" w:eastAsia="Times New Roman" w:hAnsi="Garamond" w:cs="Times New Roman"/>
          <w:i/>
          <w:sz w:val="24"/>
          <w:szCs w:val="24"/>
        </w:rPr>
        <w:t>indicare ragione</w:t>
      </w:r>
      <w:r w:rsidR="008E0AA9" w:rsidRPr="008E0AA9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i/>
          <w:sz w:val="24"/>
          <w:szCs w:val="24"/>
        </w:rPr>
        <w:t>sociale</w:t>
      </w:r>
      <w:r w:rsidRPr="008E0AA9">
        <w:rPr>
          <w:rFonts w:ascii="Garamond" w:eastAsia="Times New Roman" w:hAnsi="Garamond" w:cs="Times New Roman"/>
          <w:sz w:val="24"/>
          <w:szCs w:val="24"/>
        </w:rPr>
        <w:t>]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</w:t>
      </w:r>
      <w:r w:rsidR="00F03B93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con sede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legale in ________________, CAP ___________via _______________ n. ________, codice fiscale e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partita IVA n. ____________________________, iscritta nel registro delle imprese tenuto presso la Camera di Commercio di _______________________, partecipante alla procedura di gara in oggetto indicata, ai sensi degli articoli 46 e 47 del D.P.R. n. </w:t>
      </w:r>
      <w:r w:rsidR="00F03B93">
        <w:rPr>
          <w:rFonts w:ascii="Garamond" w:eastAsia="Times New Roman" w:hAnsi="Garamond" w:cs="Times New Roman"/>
          <w:sz w:val="24"/>
          <w:szCs w:val="24"/>
        </w:rPr>
        <w:t>4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45/2000, consapevole delle sanzioni penali previste dall'articolo 76 del succitato D.P.R. 445/2000, per le ipotesi di falsità in atti e dichiarazioni 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>mendaci ivi indicate</w:t>
      </w:r>
    </w:p>
    <w:p w:rsidR="00036A96" w:rsidRDefault="00036A96" w:rsidP="008E0AA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8E0AA9">
        <w:rPr>
          <w:rFonts w:ascii="Garamond" w:eastAsia="Times New Roman" w:hAnsi="Garamond" w:cs="Times New Roman"/>
          <w:b/>
          <w:sz w:val="24"/>
          <w:szCs w:val="24"/>
        </w:rPr>
        <w:t>DICHIARA</w:t>
      </w:r>
    </w:p>
    <w:p w:rsidR="00F03B93" w:rsidRPr="008E0AA9" w:rsidRDefault="00F03B93" w:rsidP="008E0AA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036A96" w:rsidRDefault="00036A96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E0AA9">
        <w:rPr>
          <w:rFonts w:ascii="Garamond" w:eastAsia="Times New Roman" w:hAnsi="Garamond" w:cs="Times New Roman"/>
          <w:sz w:val="24"/>
          <w:szCs w:val="24"/>
        </w:rPr>
        <w:t>di accettare espressamente e senza riserve le condizioni tutte del Patto di integrità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fra aggiudicatario e stazione appaltante, in conformità </w:t>
      </w:r>
      <w:r w:rsidR="00AF4CA5">
        <w:rPr>
          <w:rFonts w:ascii="Garamond" w:eastAsia="Times New Roman" w:hAnsi="Garamond" w:cs="Times New Roman"/>
          <w:sz w:val="24"/>
          <w:szCs w:val="24"/>
        </w:rPr>
        <w:t>alle prescrizioni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 sotto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AF4CA5">
        <w:rPr>
          <w:rFonts w:ascii="Garamond" w:eastAsia="Times New Roman" w:hAnsi="Garamond" w:cs="Times New Roman"/>
          <w:sz w:val="24"/>
          <w:szCs w:val="24"/>
        </w:rPr>
        <w:t>riportate</w:t>
      </w:r>
      <w:r w:rsidRPr="008E0AA9">
        <w:rPr>
          <w:rFonts w:ascii="Garamond" w:eastAsia="Times New Roman" w:hAnsi="Garamond" w:cs="Times New Roman"/>
          <w:sz w:val="24"/>
          <w:szCs w:val="24"/>
        </w:rPr>
        <w:t>.</w:t>
      </w:r>
      <w:r w:rsidRPr="00036A96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353EF3" w:rsidRDefault="00353EF3" w:rsidP="00835945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sz w:val="24"/>
          <w:szCs w:val="24"/>
          <w:u w:val="single"/>
        </w:rPr>
      </w:pPr>
    </w:p>
    <w:p w:rsidR="00265120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 1</w:t>
      </w:r>
    </w:p>
    <w:p w:rsidR="00835945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Il presente P</w:t>
      </w:r>
      <w:r w:rsidR="00036A96" w:rsidRPr="00F03B93">
        <w:rPr>
          <w:rFonts w:ascii="Garamond" w:eastAsia="Times New Roman" w:hAnsi="Garamond" w:cs="Times New Roman"/>
          <w:i/>
          <w:sz w:val="24"/>
          <w:szCs w:val="24"/>
        </w:rPr>
        <w:t>atto di integrità</w:t>
      </w:r>
      <w:r w:rsidR="00265120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costituisce parte integrante di qualsiasi contratto in cui è part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e la Giustizia </w:t>
      </w: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>mministrativa; d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eve essere obbligatoriamente sottoscritto e presentato insieme all'offerta dal titolare o rappresentante legale del soggetto concorrente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>; e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sso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stabilisce la formale obbligazione della società, ai fini della partecipazione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alla gara in oggetto, e la stessa si impegna: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conformare i propri comportamenti ai principi di lealtà, trasparenza e correttezza, a non offrire,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accettare o richiedere somme di denaro o qualsiasi altra ricompensa, vantaggio o beneficio, sia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direttamente che indirettamente tramite intermediari al fine dell’assegnazione del contratto e/o al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fine di distorcere la relativa corretta esecuzione;</w:t>
      </w:r>
    </w:p>
    <w:p w:rsidR="00835945" w:rsidRPr="00F03B93" w:rsidRDefault="00BB53EF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segnalare all’amministrazione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qualsiasi tentativo di turbativa, irregolarità o distorsione nelle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fasi di svolgimento della gara e/o durante l’esecuzione dei contratti da parte di ogni interessato 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addetto o chiunque possa influenzare le decisioni relative alla gara in oggetto;</w:t>
      </w:r>
    </w:p>
    <w:p w:rsidR="00353EF3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ad assicurare di non trovarsi in situazioni di controllo o di collegamento (formale e/o sostanziale)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con altri concorrenti e che non si è accordata e non si accorderà con altri partecipanti alla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procedura di gara;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</w:p>
    <w:p w:rsidR="00353EF3" w:rsidRPr="00F03B93" w:rsidRDefault="00353EF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a rendere noti, 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su richiesta dell'a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mministrazione, tutti i pagamenti eseguiti e riguardanti il contratto eventualmente assegnato a seguito della gara in oggetto inclusi quelli eseguiti a favo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re di intermediari e consulenti;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conoscere ed acce</w:t>
      </w:r>
      <w:r>
        <w:rPr>
          <w:rFonts w:ascii="Garamond" w:eastAsia="Times New Roman" w:hAnsi="Garamond" w:cs="Times New Roman"/>
          <w:i/>
          <w:sz w:val="24"/>
          <w:szCs w:val="24"/>
        </w:rPr>
        <w:t>ttare che il presente Patto di i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ntegrità e le relative sanzioni applicabili resteranno in vigore sino alla completa esecuzione del contratto assegnato a seguito della gara in oggetto;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conoscere e</w:t>
      </w:r>
      <w:r>
        <w:rPr>
          <w:rFonts w:ascii="Garamond" w:eastAsia="Times New Roman" w:hAnsi="Garamond" w:cs="Times New Roman"/>
          <w:i/>
          <w:sz w:val="24"/>
          <w:szCs w:val="24"/>
        </w:rPr>
        <w:t>d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accettare che ogni controversia relativa all'interpretazione ed esecuzione del </w:t>
      </w:r>
      <w:r>
        <w:rPr>
          <w:rFonts w:ascii="Garamond" w:eastAsia="Times New Roman" w:hAnsi="Garamond" w:cs="Times New Roman"/>
          <w:i/>
          <w:sz w:val="24"/>
          <w:szCs w:val="24"/>
        </w:rPr>
        <w:t>presente Patto d'integrità fra questa 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mministrazione e i concorrenti e tra gli stessi concorrenti </w:t>
      </w:r>
      <w:r>
        <w:rPr>
          <w:rFonts w:ascii="Garamond" w:eastAsia="Times New Roman" w:hAnsi="Garamond" w:cs="Times New Roman"/>
          <w:i/>
          <w:sz w:val="24"/>
          <w:szCs w:val="24"/>
        </w:rPr>
        <w:t>sarà risolta dall'Autorità g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iudiziaria competente;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non intrattenere rapporti di lavoro o pro</w:t>
      </w:r>
      <w:r>
        <w:rPr>
          <w:rFonts w:ascii="Garamond" w:eastAsia="Times New Roman" w:hAnsi="Garamond" w:cs="Times New Roman"/>
          <w:i/>
          <w:sz w:val="24"/>
          <w:szCs w:val="24"/>
        </w:rPr>
        <w:t>fessionali con dipendenti dell'a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mministrazione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, anche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cessati dal servizio che hanno esercitato poteri autoritativi o negoziali negli ultimi tre anni di lavoro;</w:t>
      </w:r>
    </w:p>
    <w:p w:rsidR="008E0AA9" w:rsidRPr="00F03B93" w:rsidRDefault="00E10F9C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 xml:space="preserve">a 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conoscere e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d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accettare che la presente dichiarazione costituisce parte integrante e sostanziale del contratto che si stipulerà tra le parti dopo l'avvenuta aggiudicazione definitiva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; 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ad informare puntualmente tutto il personale di cui si avvale del presente Patto d’integrità e degli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obblighi in esso contenuti;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vigilare affinché gli impegni sopra indicati siano osservati da tutti i collaboratori e dipendenti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nell’eserc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izio dei compiti loro assegnati.</w:t>
      </w:r>
    </w:p>
    <w:p w:rsidR="00E10F9C" w:rsidRPr="00F03B93" w:rsidRDefault="00E10F9C" w:rsidP="00F03B93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ART.2</w:t>
      </w:r>
    </w:p>
    <w:p w:rsidR="00BB53EF" w:rsidRPr="00F03B93" w:rsidRDefault="008E0AA9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Il sottoscritto soggetto concorrente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, sin d’ora, accetta che nel caso di mancato rispetto degli impegni anticorruzione assunti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con il presente Patto d’integrità, comunque accertato dall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’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mministrazione, p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o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t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ranno essere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applicate le 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seguenti sanzioni:</w:t>
      </w:r>
    </w:p>
    <w:p w:rsidR="00BB53EF" w:rsidRPr="00F03B93" w:rsidRDefault="00BB53EF" w:rsidP="00F03B9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r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isoluzione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o perdita del contratto;</w:t>
      </w:r>
    </w:p>
    <w:p w:rsidR="00BB53EF" w:rsidRPr="00F03B93" w:rsidRDefault="00BB53EF" w:rsidP="00F03B9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esclusione del conco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rrente dalle gare indette dall'a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mministrazione per 5 anni.</w:t>
      </w:r>
    </w:p>
    <w:p w:rsidR="008E0AA9" w:rsidRPr="00F03B93" w:rsidRDefault="008E0AA9" w:rsidP="00F03B93">
      <w:pPr>
        <w:pStyle w:val="Paragrafoelenco"/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ART.3</w:t>
      </w:r>
    </w:p>
    <w:p w:rsid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Il contenuto del Patto d’integrità resterà in vigore sino alla completa esecuzione del contratto, compreso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l’eventuale collaudo. Il presente Patto dovrà essere richiamato dal contratto quale allegato allo stesso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onde formarne parte integrante, sostanziale e pattizia.</w:t>
      </w:r>
    </w:p>
    <w:p w:rsid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ART.4</w:t>
      </w: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Il presente Patto 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è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sottoscritto in calce ed in ogni sua pagina, dal legale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rappresentante della società partecipante ovvero, in caso di consorzi o raggruppamenti temporanei di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imprese, dal rappresentante degli stessi ed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 xml:space="preserve"> è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presentato unitamente all'offerta. La mancata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consegna di tale Patto debitamente sottoscritto comporterà l'esclusione dalla gara.</w:t>
      </w:r>
    </w:p>
    <w:p w:rsidR="00353EF3" w:rsidRDefault="00353EF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F03B93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______________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,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li _______________</w:t>
      </w: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Firma</w:t>
      </w:r>
    </w:p>
    <w:p w:rsidR="00835945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257CF2" w:rsidRPr="00F03B93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 w:rsidR="00D616A9">
        <w:rPr>
          <w:rFonts w:ascii="Garamond" w:eastAsia="Times New Roman" w:hAnsi="Garamond" w:cs="Times New Roman"/>
          <w:i/>
          <w:sz w:val="24"/>
          <w:szCs w:val="24"/>
        </w:rPr>
        <w:t xml:space="preserve">    ________</w:t>
      </w:r>
      <w:r>
        <w:rPr>
          <w:rFonts w:ascii="Garamond" w:eastAsia="Times New Roman" w:hAnsi="Garamond" w:cs="Times New Roman"/>
          <w:i/>
          <w:sz w:val="24"/>
          <w:szCs w:val="24"/>
        </w:rPr>
        <w:t>_________________</w:t>
      </w:r>
    </w:p>
    <w:p w:rsidR="00835945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7CF2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257CF2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sectPr w:rsidR="00257CF2" w:rsidSect="00A47BA1">
      <w:pgSz w:w="11906" w:h="16838" w:code="9"/>
      <w:pgMar w:top="993" w:right="991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5C3" w:rsidRDefault="00DA55C3" w:rsidP="00DA55C3">
      <w:pPr>
        <w:spacing w:after="0" w:line="240" w:lineRule="auto"/>
      </w:pPr>
      <w:r>
        <w:separator/>
      </w:r>
    </w:p>
  </w:endnote>
  <w:endnote w:type="continuationSeparator" w:id="0">
    <w:p w:rsidR="00DA55C3" w:rsidRDefault="00DA55C3" w:rsidP="00DA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5C3" w:rsidRDefault="00DA55C3" w:rsidP="00DA55C3">
      <w:pPr>
        <w:spacing w:after="0" w:line="240" w:lineRule="auto"/>
      </w:pPr>
      <w:r>
        <w:separator/>
      </w:r>
    </w:p>
  </w:footnote>
  <w:footnote w:type="continuationSeparator" w:id="0">
    <w:p w:rsidR="00DA55C3" w:rsidRDefault="00DA55C3" w:rsidP="00DA5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33DF5"/>
    <w:multiLevelType w:val="hybridMultilevel"/>
    <w:tmpl w:val="605E931A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AC2AE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7BA8"/>
    <w:multiLevelType w:val="hybridMultilevel"/>
    <w:tmpl w:val="AA5E6DF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87B1F"/>
    <w:multiLevelType w:val="hybridMultilevel"/>
    <w:tmpl w:val="44C0C5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9331D"/>
    <w:multiLevelType w:val="hybridMultilevel"/>
    <w:tmpl w:val="5756F8A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533F0"/>
    <w:multiLevelType w:val="hybridMultilevel"/>
    <w:tmpl w:val="BC628D48"/>
    <w:lvl w:ilvl="0" w:tplc="10DC1B4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14753"/>
    <w:multiLevelType w:val="hybridMultilevel"/>
    <w:tmpl w:val="FF0C10C4"/>
    <w:lvl w:ilvl="0" w:tplc="323A684E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806DE"/>
    <w:multiLevelType w:val="hybridMultilevel"/>
    <w:tmpl w:val="B5D8BF04"/>
    <w:lvl w:ilvl="0" w:tplc="0AE071D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  <w:i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06852"/>
    <w:multiLevelType w:val="hybridMultilevel"/>
    <w:tmpl w:val="F0A8063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A439F6">
      <w:numFmt w:val="bullet"/>
      <w:lvlText w:val="-"/>
      <w:lvlJc w:val="left"/>
      <w:pPr>
        <w:ind w:left="2160" w:hanging="360"/>
      </w:pPr>
      <w:rPr>
        <w:rFonts w:ascii="Garamond" w:eastAsiaTheme="minorHAnsi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BE"/>
    <w:rsid w:val="00003AC6"/>
    <w:rsid w:val="00010C11"/>
    <w:rsid w:val="00032C3C"/>
    <w:rsid w:val="00036A96"/>
    <w:rsid w:val="00072262"/>
    <w:rsid w:val="00116160"/>
    <w:rsid w:val="0014005A"/>
    <w:rsid w:val="00173585"/>
    <w:rsid w:val="00184D7E"/>
    <w:rsid w:val="001D01C6"/>
    <w:rsid w:val="00257CF2"/>
    <w:rsid w:val="00265120"/>
    <w:rsid w:val="00280689"/>
    <w:rsid w:val="002E41B8"/>
    <w:rsid w:val="003054D0"/>
    <w:rsid w:val="00321DB7"/>
    <w:rsid w:val="00353EF3"/>
    <w:rsid w:val="003A6288"/>
    <w:rsid w:val="00423345"/>
    <w:rsid w:val="0046138D"/>
    <w:rsid w:val="004806A4"/>
    <w:rsid w:val="00480E62"/>
    <w:rsid w:val="004858E2"/>
    <w:rsid w:val="004C6A5E"/>
    <w:rsid w:val="004D082A"/>
    <w:rsid w:val="00503F9D"/>
    <w:rsid w:val="00587F17"/>
    <w:rsid w:val="005A0141"/>
    <w:rsid w:val="005A0389"/>
    <w:rsid w:val="005A6BCF"/>
    <w:rsid w:val="005D7107"/>
    <w:rsid w:val="005E1B71"/>
    <w:rsid w:val="005E7092"/>
    <w:rsid w:val="006054E9"/>
    <w:rsid w:val="00637848"/>
    <w:rsid w:val="0064381C"/>
    <w:rsid w:val="006574DE"/>
    <w:rsid w:val="007813F0"/>
    <w:rsid w:val="007B144F"/>
    <w:rsid w:val="007E0BDC"/>
    <w:rsid w:val="007F740E"/>
    <w:rsid w:val="0080101E"/>
    <w:rsid w:val="008120FD"/>
    <w:rsid w:val="0082601E"/>
    <w:rsid w:val="00835945"/>
    <w:rsid w:val="00870ADB"/>
    <w:rsid w:val="008A785D"/>
    <w:rsid w:val="008B0876"/>
    <w:rsid w:val="008B3CD6"/>
    <w:rsid w:val="008C0C75"/>
    <w:rsid w:val="008E0AA9"/>
    <w:rsid w:val="00915EF2"/>
    <w:rsid w:val="009476F0"/>
    <w:rsid w:val="00964DF2"/>
    <w:rsid w:val="009931AB"/>
    <w:rsid w:val="009A1B38"/>
    <w:rsid w:val="009A4274"/>
    <w:rsid w:val="009C2044"/>
    <w:rsid w:val="009D4A19"/>
    <w:rsid w:val="00A2024C"/>
    <w:rsid w:val="00A26CC4"/>
    <w:rsid w:val="00A33223"/>
    <w:rsid w:val="00A47BA1"/>
    <w:rsid w:val="00A7235F"/>
    <w:rsid w:val="00A90533"/>
    <w:rsid w:val="00AA7CED"/>
    <w:rsid w:val="00AB2EB1"/>
    <w:rsid w:val="00AF4CA5"/>
    <w:rsid w:val="00B21DCA"/>
    <w:rsid w:val="00B304D3"/>
    <w:rsid w:val="00B3678F"/>
    <w:rsid w:val="00B52C8A"/>
    <w:rsid w:val="00B57332"/>
    <w:rsid w:val="00B72307"/>
    <w:rsid w:val="00BA3CAB"/>
    <w:rsid w:val="00BB53EF"/>
    <w:rsid w:val="00BB67DB"/>
    <w:rsid w:val="00BD19BE"/>
    <w:rsid w:val="00C77028"/>
    <w:rsid w:val="00CB4D6A"/>
    <w:rsid w:val="00CC3ADC"/>
    <w:rsid w:val="00D119C1"/>
    <w:rsid w:val="00D150E0"/>
    <w:rsid w:val="00D40B94"/>
    <w:rsid w:val="00D60F26"/>
    <w:rsid w:val="00D616A9"/>
    <w:rsid w:val="00D6384A"/>
    <w:rsid w:val="00D6711E"/>
    <w:rsid w:val="00DA55C3"/>
    <w:rsid w:val="00DB52D3"/>
    <w:rsid w:val="00DC115B"/>
    <w:rsid w:val="00DF69E5"/>
    <w:rsid w:val="00E10F9C"/>
    <w:rsid w:val="00E179A9"/>
    <w:rsid w:val="00E82116"/>
    <w:rsid w:val="00EC30C9"/>
    <w:rsid w:val="00EC4158"/>
    <w:rsid w:val="00ED316C"/>
    <w:rsid w:val="00EF6473"/>
    <w:rsid w:val="00F004DD"/>
    <w:rsid w:val="00F03B93"/>
    <w:rsid w:val="00F97F43"/>
    <w:rsid w:val="00FC247B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0AEB0-035A-46D4-9CF7-C6F9FA79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616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068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A55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55C3"/>
  </w:style>
  <w:style w:type="paragraph" w:styleId="Pidipagina">
    <w:name w:val="footer"/>
    <w:basedOn w:val="Normale"/>
    <w:link w:val="PidipaginaCarattere"/>
    <w:uiPriority w:val="99"/>
    <w:unhideWhenUsed/>
    <w:rsid w:val="00DA55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5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9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257D4-FE82-434D-B298-155D02341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792</Words>
  <Characters>4519</Characters>
  <Application>Microsoft Office Word</Application>
  <DocSecurity>4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 Marco</dc:creator>
  <cp:lastModifiedBy>QUERQUI Cristiana</cp:lastModifiedBy>
  <cp:revision>2</cp:revision>
  <cp:lastPrinted>2018-08-09T15:16:00Z</cp:lastPrinted>
  <dcterms:created xsi:type="dcterms:W3CDTF">2020-03-16T14:10:00Z</dcterms:created>
  <dcterms:modified xsi:type="dcterms:W3CDTF">2020-03-16T14:10:00Z</dcterms:modified>
</cp:coreProperties>
</file>