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15725058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D767EC">
        <w:rPr>
          <w:b/>
          <w:sz w:val="28"/>
          <w:szCs w:val="28"/>
        </w:rPr>
        <w:t>8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3F25AF" w:rsidRPr="00D85805" w:rsidRDefault="00F46842" w:rsidP="003F2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before="120"/>
        <w:ind w:left="-142" w:right="-141"/>
        <w:jc w:val="both"/>
        <w:rPr>
          <w:sz w:val="26"/>
          <w:szCs w:val="26"/>
        </w:rPr>
      </w:pPr>
      <w:r w:rsidRPr="00626523">
        <w:rPr>
          <w:b/>
          <w:bCs/>
          <w:caps/>
        </w:rPr>
        <w:t xml:space="preserve">PROCEDURA NEGOZIATA </w:t>
      </w:r>
      <w:r w:rsidRPr="00626523">
        <w:rPr>
          <w:b/>
          <w:caps/>
        </w:rPr>
        <w:t xml:space="preserve">tramite RDO MEPA ex art. 36 comma 2, lett.b), d.lgs 50/2016, per l’affidamento </w:t>
      </w:r>
      <w:r w:rsidR="00756AEE">
        <w:rPr>
          <w:b/>
          <w:spacing w:val="3"/>
          <w:sz w:val="20"/>
          <w:szCs w:val="20"/>
        </w:rPr>
        <w:t>DEGLI</w:t>
      </w:r>
      <w:r w:rsidR="00756AEE" w:rsidRPr="00147203">
        <w:rPr>
          <w:b/>
          <w:spacing w:val="3"/>
          <w:sz w:val="20"/>
          <w:szCs w:val="20"/>
        </w:rPr>
        <w:t xml:space="preserve"> “</w:t>
      </w:r>
      <w:r w:rsidR="003F25AF" w:rsidRPr="005D2072">
        <w:rPr>
          <w:sz w:val="26"/>
          <w:szCs w:val="26"/>
        </w:rPr>
        <w:t>“</w:t>
      </w:r>
      <w:r w:rsidR="003F25AF">
        <w:t xml:space="preserve">SERVIZIO DI </w:t>
      </w:r>
      <w:r w:rsidR="003F25AF" w:rsidRPr="00C150E2">
        <w:rPr>
          <w:smallCaps/>
        </w:rPr>
        <w:t>MANUTENZIONE DEGLI IMPIANTI RILEVAZIONE INCENDI, TVCC, ANTINTRUSIONE E DEUMIDIFICAZIONE DELLE SEDI DEL CONSIGLIO DI STATO E DELL’ARCHIVIO ESTERNO DI VIA DEI MONTI DELLA FARNESINA</w:t>
      </w:r>
      <w:r w:rsidR="003F25AF">
        <w:rPr>
          <w:smallCaps/>
        </w:rPr>
        <w:t xml:space="preserve">” </w:t>
      </w:r>
    </w:p>
    <w:p w:rsidR="00F46842" w:rsidRDefault="00F46842" w:rsidP="00756AEE">
      <w:pPr>
        <w:spacing w:line="271" w:lineRule="exact"/>
        <w:jc w:val="both"/>
        <w:textAlignment w:val="baseline"/>
        <w:rPr>
          <w:color w:val="000000"/>
        </w:rPr>
      </w:pPr>
    </w:p>
    <w:p w:rsidR="00756AEE" w:rsidRDefault="00756AEE" w:rsidP="00F46842">
      <w:pPr>
        <w:autoSpaceDE w:val="0"/>
        <w:autoSpaceDN w:val="0"/>
        <w:adjustRightInd w:val="0"/>
        <w:jc w:val="both"/>
        <w:rPr>
          <w:color w:val="000000"/>
        </w:rPr>
      </w:pPr>
    </w:p>
    <w:p w:rsidR="003F25AF" w:rsidRPr="00D85805" w:rsidRDefault="00F46842" w:rsidP="003F2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before="120"/>
        <w:ind w:left="-142" w:right="-141"/>
        <w:jc w:val="both"/>
        <w:rPr>
          <w:sz w:val="26"/>
          <w:szCs w:val="26"/>
        </w:rPr>
      </w:pPr>
      <w:r>
        <w:rPr>
          <w:color w:val="000000"/>
        </w:rPr>
        <w:t xml:space="preserve">Numero CIG: </w:t>
      </w:r>
      <w:r w:rsidR="003F25AF" w:rsidRPr="00D85805">
        <w:rPr>
          <w:sz w:val="26"/>
          <w:szCs w:val="26"/>
        </w:rPr>
        <w:t>7832082686</w:t>
      </w:r>
    </w:p>
    <w:p w:rsidR="00F46842" w:rsidRPr="00927BB8" w:rsidRDefault="00F46842" w:rsidP="003F25AF">
      <w:pPr>
        <w:autoSpaceDE w:val="0"/>
        <w:autoSpaceDN w:val="0"/>
        <w:adjustRightInd w:val="0"/>
        <w:jc w:val="both"/>
        <w:rPr>
          <w:b/>
          <w:i/>
          <w:caps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76261B">
        <w:rPr>
          <w:rFonts w:eastAsia="Calibri"/>
          <w:b/>
          <w:bCs/>
          <w:color w:val="000000"/>
          <w:sz w:val="22"/>
          <w:szCs w:val="22"/>
          <w:lang w:eastAsia="en-US"/>
        </w:rPr>
        <w:t>3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DE652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7128D" w:rsidRPr="00F00804" w:rsidRDefault="005250D2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756AEE" w:rsidRDefault="0047738B" w:rsidP="00756AE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</w:rPr>
        <w:t>che per l’esecuzione dei servizi oggetto d’appalto, come meglio descritti nel Capitolato Tecnico  Allegato “1“ e nell</w:t>
      </w:r>
      <w:r>
        <w:rPr>
          <w:rFonts w:ascii="Times New Roman" w:hAnsi="Times New Roman" w:cs="Times New Roman"/>
        </w:rPr>
        <w:t>e</w:t>
      </w:r>
      <w:r w:rsidRPr="005250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Condizioni Generali</w:t>
      </w:r>
      <w:r w:rsidRPr="005250D2">
        <w:rPr>
          <w:rFonts w:ascii="Times New Roman" w:hAnsi="Times New Roman" w:cs="Times New Roman"/>
        </w:rPr>
        <w:t xml:space="preserve">, </w:t>
      </w:r>
      <w:r w:rsidR="00756AEE" w:rsidRPr="00307532">
        <w:rPr>
          <w:rFonts w:ascii="Times New Roman" w:hAnsi="Times New Roman" w:cs="Times New Roman"/>
        </w:rPr>
        <w:t xml:space="preserve">viene offerto </w:t>
      </w:r>
      <w:r w:rsidR="00756AEE" w:rsidRPr="00307532">
        <w:rPr>
          <w:rFonts w:ascii="Times New Roman" w:hAnsi="Times New Roman" w:cs="Times New Roman"/>
          <w:color w:val="auto"/>
        </w:rPr>
        <w:t>un prezzo complessivo e incondizionato di €____________________________,__(in cifre), (dicasi _____________________</w:t>
      </w:r>
      <w:r w:rsidR="00756AEE">
        <w:rPr>
          <w:rFonts w:ascii="Times New Roman" w:hAnsi="Times New Roman" w:cs="Times New Roman"/>
          <w:color w:val="auto"/>
        </w:rPr>
        <w:t>__________/ _____) (in lettere)</w:t>
      </w:r>
      <w:r w:rsidR="00096DC2">
        <w:rPr>
          <w:rFonts w:ascii="Times New Roman" w:hAnsi="Times New Roman" w:cs="Times New Roman"/>
          <w:color w:val="auto"/>
        </w:rPr>
        <w:t xml:space="preserve"> (1)</w:t>
      </w:r>
      <w:r w:rsidR="00756AEE" w:rsidRPr="00307532">
        <w:rPr>
          <w:rFonts w:ascii="Times New Roman" w:hAnsi="Times New Roman" w:cs="Times New Roman"/>
          <w:color w:val="auto"/>
        </w:rPr>
        <w:t xml:space="preserve">. </w:t>
      </w:r>
    </w:p>
    <w:p w:rsidR="00756AEE" w:rsidRDefault="00756AEE" w:rsidP="00756AEE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E7128D" w:rsidRPr="00F00804" w:rsidRDefault="005250D2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color w:val="auto"/>
        </w:rPr>
        <w:t>b)</w:t>
      </w:r>
      <w:r>
        <w:rPr>
          <w:rFonts w:ascii="Times New Roman" w:hAnsi="Times New Roman" w:cs="Times New Roman"/>
          <w:color w:val="auto"/>
        </w:rPr>
        <w:t xml:space="preserve"> </w:t>
      </w:r>
      <w:r w:rsidR="00E7128D" w:rsidRPr="00F00804">
        <w:rPr>
          <w:rFonts w:ascii="Times New Roman" w:hAnsi="Times New Roman" w:cs="Times New Roman"/>
          <w:color w:val="auto"/>
        </w:rPr>
        <w:t xml:space="preserve">il </w:t>
      </w:r>
      <w:r>
        <w:rPr>
          <w:rFonts w:ascii="Times New Roman" w:hAnsi="Times New Roman" w:cs="Times New Roman"/>
          <w:color w:val="auto"/>
        </w:rPr>
        <w:t>corrispettivo offerto</w:t>
      </w:r>
      <w:r w:rsidR="00E7128D" w:rsidRPr="00F00804">
        <w:rPr>
          <w:rFonts w:ascii="Times New Roman" w:hAnsi="Times New Roman" w:cs="Times New Roman"/>
          <w:color w:val="auto"/>
        </w:rPr>
        <w:t xml:space="preserve"> </w:t>
      </w:r>
      <w:r w:rsidR="00F00804">
        <w:rPr>
          <w:rFonts w:ascii="Times New Roman" w:hAnsi="Times New Roman" w:cs="Times New Roman"/>
          <w:color w:val="auto"/>
        </w:rPr>
        <w:t xml:space="preserve">è </w:t>
      </w:r>
      <w:r w:rsidR="00077890">
        <w:rPr>
          <w:rFonts w:ascii="Times New Roman" w:hAnsi="Times New Roman" w:cs="Times New Roman"/>
          <w:color w:val="auto"/>
        </w:rPr>
        <w:t>comprensivo</w:t>
      </w:r>
      <w:r w:rsidR="00871EA4">
        <w:rPr>
          <w:rFonts w:ascii="Times New Roman" w:hAnsi="Times New Roman" w:cs="Times New Roman"/>
          <w:color w:val="auto"/>
        </w:rPr>
        <w:t xml:space="preserve"> delle seguenti voci, richieste a pena di esclusione, ai sensi dell’art. </w:t>
      </w:r>
      <w:r w:rsidR="00871EA4" w:rsidRPr="00871EA4">
        <w:rPr>
          <w:rFonts w:ascii="Times New Roman" w:hAnsi="Times New Roman" w:cs="Times New Roman"/>
          <w:color w:val="auto"/>
        </w:rPr>
        <w:t>95, comma 10, d.lgs.</w:t>
      </w:r>
      <w:r w:rsidR="00871EA4">
        <w:rPr>
          <w:rFonts w:ascii="Times New Roman" w:hAnsi="Times New Roman" w:cs="Times New Roman"/>
          <w:color w:val="auto"/>
        </w:rPr>
        <w:t xml:space="preserve"> 50/2016: </w:t>
      </w:r>
      <w:r w:rsidR="00077890">
        <w:rPr>
          <w:rFonts w:ascii="Times New Roman" w:hAnsi="Times New Roman" w:cs="Times New Roman"/>
          <w:color w:val="auto"/>
        </w:rPr>
        <w:t xml:space="preserve"> </w:t>
      </w:r>
    </w:p>
    <w:p w:rsidR="00693CE5" w:rsidRDefault="00693CE5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</w:p>
    <w:p w:rsidR="00311BA5" w:rsidRDefault="005250D2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 w:rsidRPr="00237A7F">
        <w:rPr>
          <w:rFonts w:ascii="Times New Roman" w:eastAsia="Times New Roman" w:hAnsi="Times New Roman" w:cs="Times New Roman"/>
          <w:b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077890">
        <w:rPr>
          <w:rFonts w:ascii="Times New Roman" w:hAnsi="Times New Roman" w:cs="Times New Roman"/>
          <w:color w:val="auto"/>
        </w:rPr>
        <w:t>costi della manodopera</w:t>
      </w:r>
      <w:r w:rsidR="00077890" w:rsidRPr="00F00804">
        <w:rPr>
          <w:rFonts w:ascii="Times New Roman" w:hAnsi="Times New Roman" w:cs="Times New Roman"/>
          <w:color w:val="auto"/>
        </w:rPr>
        <w:t xml:space="preserve">:  </w:t>
      </w:r>
    </w:p>
    <w:p w:rsidR="00311BA5" w:rsidRPr="00693CE5" w:rsidRDefault="00311BA5" w:rsidP="00E7128D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DE6523" w:rsidRPr="00F00804" w:rsidTr="00DE6523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 w:rsidR="00DE6523"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 w:rsidR="00DE6523"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</w:tr>
    </w:tbl>
    <w:p w:rsidR="00077890" w:rsidRDefault="00077890" w:rsidP="0047738B">
      <w:pPr>
        <w:pStyle w:val="Default"/>
        <w:ind w:left="360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manodopera. € _______________________________________ (</w:t>
      </w:r>
      <w:r w:rsidR="00096D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(diconsi € ______________________________________/00) (in lettere)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077890" w:rsidRDefault="00077890" w:rsidP="00693CE5">
      <w:pPr>
        <w:pStyle w:val="Default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</w:t>
      </w:r>
      <w:r w:rsidR="00871EA4">
        <w:rPr>
          <w:rFonts w:ascii="Times New Roman" w:hAnsi="Times New Roman" w:cs="Times New Roman"/>
        </w:rPr>
        <w:t xml:space="preserve"> oneri relativi alla salute ed alla sicurezza aziendale: € _</w:t>
      </w:r>
      <w:r w:rsidR="00DE6523">
        <w:rPr>
          <w:rFonts w:ascii="Times New Roman" w:hAnsi="Times New Roman" w:cs="Times New Roman"/>
        </w:rPr>
        <w:t>_</w:t>
      </w:r>
      <w:r w:rsidR="00096DC2">
        <w:rPr>
          <w:rFonts w:ascii="Times New Roman" w:hAnsi="Times New Roman" w:cs="Times New Roman"/>
        </w:rPr>
        <w:t>_____________________________ (3</w:t>
      </w:r>
      <w:r w:rsidR="00DE6523">
        <w:rPr>
          <w:rFonts w:ascii="Times New Roman" w:hAnsi="Times New Roman" w:cs="Times New Roman"/>
        </w:rPr>
        <w:t xml:space="preserve">) (in cifre) </w:t>
      </w:r>
      <w:r w:rsidR="00BC62D2">
        <w:rPr>
          <w:rFonts w:ascii="Times New Roman" w:hAnsi="Times New Roman" w:cs="Times New Roman"/>
        </w:rPr>
        <w:t>(diconsi euro __________________________________________________)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077890" w:rsidRDefault="00871EA4" w:rsidP="00237A7F">
      <w:pPr>
        <w:pStyle w:val="Default"/>
        <w:numPr>
          <w:ilvl w:val="0"/>
          <w:numId w:val="3"/>
        </w:numPr>
        <w:tabs>
          <w:tab w:val="left" w:pos="284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Più precisamente l’importo è composto dalle seguenti voci:</w:t>
      </w:r>
    </w:p>
    <w:p w:rsidR="00871EA4" w:rsidRDefault="00871EA4" w:rsidP="00871EA4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615"/>
        <w:gridCol w:w="1865"/>
      </w:tblGrid>
      <w:tr w:rsidR="00EA7546" w:rsidRPr="00F00804" w:rsidTr="00096DC2">
        <w:trPr>
          <w:trHeight w:val="300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096DC2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Totale </w:t>
            </w:r>
            <w:r>
              <w:rPr>
                <w:color w:val="000000"/>
              </w:rPr>
              <w:t xml:space="preserve">complessivo </w:t>
            </w:r>
            <w:r w:rsidRPr="00F00804">
              <w:rPr>
                <w:color w:val="000000"/>
              </w:rPr>
              <w:t xml:space="preserve">annuo costo manodopera </w:t>
            </w:r>
            <w:r>
              <w:rPr>
                <w:color w:val="000000"/>
              </w:rPr>
              <w:t xml:space="preserve">(art. 95, comma 10 </w:t>
            </w:r>
            <w:r w:rsidRPr="00F00804">
              <w:rPr>
                <w:color w:val="000000"/>
              </w:rPr>
              <w:t xml:space="preserve">d.lgs. 50/2016) </w:t>
            </w:r>
            <w:r>
              <w:rPr>
                <w:color w:val="000000"/>
              </w:rPr>
              <w:t>(</w:t>
            </w:r>
            <w:r w:rsidR="00096DC2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096DC2">
        <w:trPr>
          <w:trHeight w:val="300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Oneri aziendali per </w:t>
            </w:r>
            <w:r>
              <w:rPr>
                <w:color w:val="000000"/>
              </w:rPr>
              <w:t xml:space="preserve">la sicurezza (art. 95, comma 10 </w:t>
            </w:r>
            <w:r w:rsidR="00096DC2">
              <w:rPr>
                <w:color w:val="000000"/>
              </w:rPr>
              <w:t>d.lgs. 50/2016) (3</w:t>
            </w:r>
            <w:r w:rsidR="00FE6F2D">
              <w:rPr>
                <w:color w:val="00000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096DC2">
        <w:trPr>
          <w:trHeight w:val="300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47738B" w:rsidP="00756AEE">
            <w:pPr>
              <w:rPr>
                <w:color w:val="000000"/>
              </w:rPr>
            </w:pPr>
            <w:r>
              <w:rPr>
                <w:color w:val="000000"/>
              </w:rPr>
              <w:t xml:space="preserve">Costo dei </w:t>
            </w:r>
            <w:r w:rsidR="00756AEE">
              <w:rPr>
                <w:color w:val="000000"/>
              </w:rPr>
              <w:t>materiali e mezzi provvisionali</w:t>
            </w:r>
            <w:r>
              <w:rPr>
                <w:color w:val="000000"/>
              </w:rPr>
              <w:t xml:space="preserve"> inclus</w:t>
            </w:r>
            <w:r w:rsidR="00756AEE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nel </w:t>
            </w:r>
            <w:r w:rsidR="00756AEE">
              <w:rPr>
                <w:color w:val="000000"/>
              </w:rPr>
              <w:t>canone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096DC2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096DC2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096DC2">
        <w:trPr>
          <w:trHeight w:val="288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756AEE" w:rsidP="00756AEE">
            <w:pPr>
              <w:rPr>
                <w:color w:val="000000"/>
              </w:rPr>
            </w:pPr>
            <w:r>
              <w:rPr>
                <w:color w:val="000000"/>
              </w:rPr>
              <w:t xml:space="preserve">Totale complessivo </w:t>
            </w:r>
            <w:r w:rsidR="004260BA">
              <w:rPr>
                <w:color w:val="000000"/>
              </w:rPr>
              <w:t xml:space="preserve">offerto per </w:t>
            </w:r>
            <w:bookmarkStart w:id="0" w:name="_GoBack"/>
            <w:bookmarkEnd w:id="0"/>
            <w:r>
              <w:rPr>
                <w:color w:val="000000"/>
              </w:rPr>
              <w:t xml:space="preserve">servizi a canone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096DC2" w:rsidRPr="00F00804" w:rsidTr="00096DC2">
        <w:trPr>
          <w:trHeight w:val="288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C2" w:rsidRDefault="00096DC2" w:rsidP="00096DC2">
            <w:pPr>
              <w:rPr>
                <w:color w:val="000000"/>
              </w:rPr>
            </w:pPr>
            <w:r>
              <w:rPr>
                <w:color w:val="000000"/>
              </w:rPr>
              <w:t>Importo relativo agli interventi a misura non soggetto a ribasso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C2" w:rsidRPr="00F00804" w:rsidRDefault="00096DC2" w:rsidP="00096D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€ 21.800,00</w:t>
            </w:r>
          </w:p>
        </w:tc>
      </w:tr>
      <w:tr w:rsidR="00096DC2" w:rsidRPr="00F00804" w:rsidTr="00096DC2">
        <w:trPr>
          <w:trHeight w:val="288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C2" w:rsidRPr="00F00804" w:rsidRDefault="00096DC2" w:rsidP="008570F6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Totale complessivo </w:t>
            </w:r>
            <w:r>
              <w:rPr>
                <w:color w:val="000000"/>
              </w:rPr>
              <w:t>al netto degli</w:t>
            </w:r>
            <w:r w:rsidRPr="00F00804">
              <w:rPr>
                <w:color w:val="000000"/>
              </w:rPr>
              <w:t xml:space="preserve"> oneri della sicure</w:t>
            </w:r>
            <w:r>
              <w:rPr>
                <w:color w:val="000000"/>
              </w:rPr>
              <w:t>zza non soggett</w:t>
            </w:r>
            <w:r w:rsidR="008570F6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a ribasso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C2" w:rsidRPr="00F00804" w:rsidRDefault="00096DC2" w:rsidP="00096DC2">
            <w:pPr>
              <w:jc w:val="right"/>
              <w:rPr>
                <w:color w:val="000000"/>
              </w:rPr>
            </w:pPr>
          </w:p>
        </w:tc>
      </w:tr>
      <w:tr w:rsidR="00096DC2" w:rsidRPr="00F00804" w:rsidTr="00096DC2">
        <w:trPr>
          <w:trHeight w:val="288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C2" w:rsidRDefault="00096DC2" w:rsidP="00096DC2">
            <w:pPr>
              <w:rPr>
                <w:color w:val="000000"/>
              </w:rPr>
            </w:pPr>
            <w:r w:rsidRPr="00F00804">
              <w:rPr>
                <w:color w:val="000000"/>
              </w:rPr>
              <w:t>Oneri della sicu</w:t>
            </w:r>
            <w:r w:rsidRPr="00693CE5">
              <w:rPr>
                <w:color w:val="000000"/>
              </w:rPr>
              <w:t>rezza non soggetti a ribasso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C2" w:rsidRPr="00F00804" w:rsidRDefault="00096DC2" w:rsidP="00096D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€ 12.834,76</w:t>
            </w:r>
          </w:p>
        </w:tc>
      </w:tr>
      <w:tr w:rsidR="00096DC2" w:rsidRPr="00F00804" w:rsidTr="00096DC2">
        <w:trPr>
          <w:trHeight w:val="288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C2" w:rsidRPr="00F00804" w:rsidRDefault="00096DC2" w:rsidP="008570F6">
            <w:pPr>
              <w:rPr>
                <w:color w:val="000000"/>
              </w:rPr>
            </w:pPr>
            <w:r w:rsidRPr="00F00804">
              <w:rPr>
                <w:color w:val="000000"/>
              </w:rPr>
              <w:t>Totale complessivo comprensivo oneri della sicure</w:t>
            </w:r>
            <w:r>
              <w:rPr>
                <w:color w:val="000000"/>
              </w:rPr>
              <w:t>zza non soggetto a ribasso (1)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C2" w:rsidRPr="00F00804" w:rsidRDefault="00096DC2" w:rsidP="00096DC2">
            <w:pPr>
              <w:jc w:val="right"/>
              <w:rPr>
                <w:color w:val="000000"/>
              </w:rPr>
            </w:pPr>
          </w:p>
        </w:tc>
      </w:tr>
    </w:tbl>
    <w:p w:rsidR="00077890" w:rsidRDefault="00077890" w:rsidP="00693CE5">
      <w:pPr>
        <w:pStyle w:val="Default"/>
        <w:rPr>
          <w:rFonts w:ascii="Times New Roman" w:hAnsi="Times New Roman" w:cs="Times New Roman"/>
        </w:rPr>
      </w:pPr>
    </w:p>
    <w:p w:rsidR="00693CE5" w:rsidRPr="00BC62D2" w:rsidRDefault="00237A7F" w:rsidP="00237A7F">
      <w:pPr>
        <w:pStyle w:val="Default"/>
        <w:numPr>
          <w:ilvl w:val="0"/>
          <w:numId w:val="3"/>
        </w:numPr>
        <w:ind w:left="284" w:right="-852" w:hanging="284"/>
        <w:jc w:val="both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  <w:i/>
        </w:rPr>
        <w:t>EVENTUALE</w:t>
      </w:r>
      <w:r>
        <w:rPr>
          <w:rFonts w:ascii="Times New Roman" w:hAnsi="Times New Roman" w:cs="Times New Roman"/>
        </w:rPr>
        <w:t xml:space="preserve"> </w:t>
      </w:r>
      <w:r w:rsidR="00FE6F2D">
        <w:rPr>
          <w:rFonts w:ascii="Times New Roman" w:hAnsi="Times New Roman" w:cs="Times New Roman"/>
        </w:rPr>
        <w:t xml:space="preserve">Se il costo </w:t>
      </w:r>
      <w:r w:rsidR="00D51A5D">
        <w:rPr>
          <w:rFonts w:ascii="Times New Roman" w:hAnsi="Times New Roman" w:cs="Times New Roman"/>
        </w:rPr>
        <w:t xml:space="preserve">orario </w:t>
      </w:r>
      <w:r w:rsidR="00FE6F2D">
        <w:rPr>
          <w:rFonts w:ascii="Times New Roman" w:hAnsi="Times New Roman" w:cs="Times New Roman"/>
        </w:rPr>
        <w:t xml:space="preserve">dovesse essere inferiore </w:t>
      </w:r>
      <w:r w:rsidR="00756AEE">
        <w:rPr>
          <w:rFonts w:ascii="Times New Roman" w:hAnsi="Times New Roman" w:cs="Times New Roman"/>
        </w:rPr>
        <w:t xml:space="preserve">al costo medio orario </w:t>
      </w:r>
      <w:r w:rsidR="00FE6F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revisto nella tabella -  allegato 9 alle condizioni generali </w:t>
      </w:r>
      <w:r w:rsidR="00FE6F2D">
        <w:rPr>
          <w:rFonts w:ascii="Times New Roman" w:hAnsi="Times New Roman" w:cs="Times New Roman"/>
        </w:rPr>
        <w:t>-  presa a base per la determinazione del</w:t>
      </w:r>
      <w:r w:rsidR="00D51A5D">
        <w:rPr>
          <w:rFonts w:ascii="Times New Roman" w:hAnsi="Times New Roman" w:cs="Times New Roman"/>
        </w:rPr>
        <w:t xml:space="preserve"> costo della manodopera</w:t>
      </w:r>
      <w:r>
        <w:rPr>
          <w:rFonts w:ascii="Times New Roman" w:hAnsi="Times New Roman" w:cs="Times New Roman"/>
        </w:rPr>
        <w:t xml:space="preserve"> - bisogna </w:t>
      </w:r>
      <w:r w:rsidR="00FE6F2D">
        <w:rPr>
          <w:rFonts w:ascii="Times New Roman" w:hAnsi="Times New Roman" w:cs="Times New Roman"/>
        </w:rPr>
        <w:t>giustifica</w:t>
      </w:r>
      <w:r>
        <w:rPr>
          <w:rFonts w:ascii="Times New Roman" w:hAnsi="Times New Roman" w:cs="Times New Roman"/>
        </w:rPr>
        <w:t>rne il motivo</w:t>
      </w:r>
      <w:r w:rsidR="00FE6F2D">
        <w:rPr>
          <w:rFonts w:ascii="Times New Roman" w:hAnsi="Times New Roman" w:cs="Times New Roman"/>
        </w:rPr>
        <w:t>:</w:t>
      </w:r>
      <w:r w:rsidR="00693CE5" w:rsidRPr="00693CE5">
        <w:rPr>
          <w:rFonts w:ascii="Times New Roman" w:hAnsi="Times New Roman" w:cs="Times New Roman"/>
        </w:rPr>
        <w:t xml:space="preserve"> </w:t>
      </w: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…………………………………………………………………………………………………….…</w:t>
      </w:r>
      <w:r w:rsidR="00BC62D2">
        <w:t>…</w:t>
      </w:r>
      <w:r w:rsidRPr="00693CE5">
        <w:t>……………………………………………..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.………………………………………………..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e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  <w:tab w:val="left" w:pos="284"/>
        </w:tabs>
        <w:ind w:right="-852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h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12582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l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P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693CE5" w:rsidRDefault="00693CE5" w:rsidP="00BC62D2">
      <w:pPr>
        <w:tabs>
          <w:tab w:val="left" w:pos="8592"/>
        </w:tabs>
        <w:ind w:right="-852"/>
      </w:pPr>
    </w:p>
    <w:p w:rsidR="00096DC2" w:rsidRDefault="00693CE5" w:rsidP="00BC62D2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p w:rsidR="00096DC2" w:rsidRDefault="00096DC2" w:rsidP="00096DC2">
      <w:pPr>
        <w:rPr>
          <w:lang w:eastAsia="en-US"/>
        </w:rPr>
      </w:pPr>
    </w:p>
    <w:p w:rsidR="00F00804" w:rsidRDefault="00096DC2" w:rsidP="00096DC2">
      <w:pPr>
        <w:pStyle w:val="Paragrafoelenco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 xml:space="preserve">– (2) – (3) I due importi devono coincidere tra loro.    </w:t>
      </w:r>
    </w:p>
    <w:p w:rsidR="00096DC2" w:rsidRPr="00096DC2" w:rsidRDefault="00096DC2" w:rsidP="00096DC2">
      <w:pPr>
        <w:rPr>
          <w:lang w:eastAsia="en-US"/>
        </w:rPr>
      </w:pPr>
      <w:r>
        <w:rPr>
          <w:lang w:eastAsia="en-US"/>
        </w:rPr>
        <w:t xml:space="preserve">        </w:t>
      </w:r>
    </w:p>
    <w:sectPr w:rsidR="00096DC2" w:rsidRPr="00096D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3E7"/>
    <w:multiLevelType w:val="hybridMultilevel"/>
    <w:tmpl w:val="60EA4B2A"/>
    <w:lvl w:ilvl="0" w:tplc="779E4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556B4"/>
    <w:rsid w:val="00077890"/>
    <w:rsid w:val="000814BA"/>
    <w:rsid w:val="00084C05"/>
    <w:rsid w:val="00096DC2"/>
    <w:rsid w:val="000C5AC9"/>
    <w:rsid w:val="000C7910"/>
    <w:rsid w:val="000D790C"/>
    <w:rsid w:val="000E516D"/>
    <w:rsid w:val="00114DF8"/>
    <w:rsid w:val="00125824"/>
    <w:rsid w:val="001319FA"/>
    <w:rsid w:val="001D6E86"/>
    <w:rsid w:val="00237A7F"/>
    <w:rsid w:val="00255FDD"/>
    <w:rsid w:val="00280136"/>
    <w:rsid w:val="002B55A8"/>
    <w:rsid w:val="00311BA5"/>
    <w:rsid w:val="00323754"/>
    <w:rsid w:val="0032624F"/>
    <w:rsid w:val="00341410"/>
    <w:rsid w:val="00374228"/>
    <w:rsid w:val="003D64F5"/>
    <w:rsid w:val="003F25AF"/>
    <w:rsid w:val="00403D3F"/>
    <w:rsid w:val="004260BA"/>
    <w:rsid w:val="004343C3"/>
    <w:rsid w:val="004350EC"/>
    <w:rsid w:val="00472235"/>
    <w:rsid w:val="00473C53"/>
    <w:rsid w:val="0047738B"/>
    <w:rsid w:val="004966CB"/>
    <w:rsid w:val="00521799"/>
    <w:rsid w:val="005250D2"/>
    <w:rsid w:val="00556DDC"/>
    <w:rsid w:val="005D740C"/>
    <w:rsid w:val="005E0B5A"/>
    <w:rsid w:val="005E2D31"/>
    <w:rsid w:val="00611B76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56AEE"/>
    <w:rsid w:val="0076261B"/>
    <w:rsid w:val="00820734"/>
    <w:rsid w:val="008542FA"/>
    <w:rsid w:val="008570F6"/>
    <w:rsid w:val="00866AA4"/>
    <w:rsid w:val="00871EA4"/>
    <w:rsid w:val="008D6709"/>
    <w:rsid w:val="00924DB4"/>
    <w:rsid w:val="009808EA"/>
    <w:rsid w:val="00A5225D"/>
    <w:rsid w:val="00A80B0E"/>
    <w:rsid w:val="00A820B8"/>
    <w:rsid w:val="00A9269C"/>
    <w:rsid w:val="00AA6084"/>
    <w:rsid w:val="00B30A31"/>
    <w:rsid w:val="00B34F6D"/>
    <w:rsid w:val="00B66DAA"/>
    <w:rsid w:val="00BC62D2"/>
    <w:rsid w:val="00BE1305"/>
    <w:rsid w:val="00C43BDC"/>
    <w:rsid w:val="00CA1081"/>
    <w:rsid w:val="00CE1FD7"/>
    <w:rsid w:val="00D17146"/>
    <w:rsid w:val="00D51A5D"/>
    <w:rsid w:val="00D767EC"/>
    <w:rsid w:val="00DA0364"/>
    <w:rsid w:val="00DE6523"/>
    <w:rsid w:val="00E7128D"/>
    <w:rsid w:val="00EA37C2"/>
    <w:rsid w:val="00EA7546"/>
    <w:rsid w:val="00F00804"/>
    <w:rsid w:val="00F00C3B"/>
    <w:rsid w:val="00F27286"/>
    <w:rsid w:val="00F46842"/>
    <w:rsid w:val="00F56E0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E7016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4D8B-46B2-41D7-8B3D-59FE1BB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QUERQUI Cristiana</cp:lastModifiedBy>
  <cp:revision>4</cp:revision>
  <dcterms:created xsi:type="dcterms:W3CDTF">2019-04-02T13:41:00Z</dcterms:created>
  <dcterms:modified xsi:type="dcterms:W3CDTF">2019-04-02T13:44:00Z</dcterms:modified>
</cp:coreProperties>
</file>