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FDD" w:rsidRDefault="00255FDD" w:rsidP="00255FDD">
      <w:pPr>
        <w:widowControl w:val="0"/>
        <w:ind w:left="-142" w:right="4536"/>
        <w:jc w:val="center"/>
      </w:pPr>
      <w:r>
        <w:rPr>
          <w:b/>
          <w:bCs/>
        </w:rPr>
        <w:tab/>
      </w:r>
      <w:r>
        <w:object w:dxaOrig="2196" w:dyaOrig="2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8pt;height:49.2pt" o:ole="">
            <v:imagedata r:id="rId8" o:title=""/>
          </v:shape>
          <o:OLEObject Type="Embed" ProgID="PBrush" ShapeID="_x0000_i1025" DrawAspect="Content" ObjectID="_1639909110" r:id="rId9"/>
        </w:object>
      </w:r>
    </w:p>
    <w:p w:rsidR="00255FDD" w:rsidRDefault="00255FDD" w:rsidP="00E7128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643AEF" w:rsidRPr="00643AEF" w:rsidRDefault="00643AEF" w:rsidP="00643AEF">
      <w:pPr>
        <w:widowControl w:val="0"/>
        <w:overflowPunct w:val="0"/>
        <w:autoSpaceDE w:val="0"/>
        <w:autoSpaceDN w:val="0"/>
        <w:adjustRightInd w:val="0"/>
        <w:spacing w:line="240" w:lineRule="atLeast"/>
        <w:ind w:left="-142" w:right="4536"/>
        <w:jc w:val="center"/>
        <w:rPr>
          <w:i/>
          <w:sz w:val="32"/>
          <w:szCs w:val="32"/>
        </w:rPr>
      </w:pPr>
      <w:r w:rsidRPr="00643AEF">
        <w:rPr>
          <w:i/>
          <w:sz w:val="32"/>
          <w:szCs w:val="32"/>
        </w:rPr>
        <w:t xml:space="preserve">Segretariato Generale </w:t>
      </w:r>
    </w:p>
    <w:p w:rsidR="00643AEF" w:rsidRPr="00643AEF" w:rsidRDefault="00643AEF" w:rsidP="00643AEF">
      <w:pPr>
        <w:widowControl w:val="0"/>
        <w:overflowPunct w:val="0"/>
        <w:autoSpaceDE w:val="0"/>
        <w:autoSpaceDN w:val="0"/>
        <w:adjustRightInd w:val="0"/>
        <w:spacing w:line="240" w:lineRule="atLeast"/>
        <w:ind w:left="-142" w:right="4536"/>
        <w:jc w:val="center"/>
        <w:rPr>
          <w:i/>
          <w:sz w:val="32"/>
          <w:szCs w:val="32"/>
        </w:rPr>
      </w:pPr>
      <w:r w:rsidRPr="00643AEF">
        <w:rPr>
          <w:i/>
          <w:sz w:val="32"/>
          <w:szCs w:val="32"/>
        </w:rPr>
        <w:t>della Giustizia Amministrativa</w:t>
      </w:r>
    </w:p>
    <w:p w:rsidR="00643AEF" w:rsidRPr="00643AEF" w:rsidRDefault="00643AEF" w:rsidP="00643AEF">
      <w:pPr>
        <w:widowControl w:val="0"/>
        <w:overflowPunct w:val="0"/>
        <w:autoSpaceDE w:val="0"/>
        <w:autoSpaceDN w:val="0"/>
        <w:adjustRightInd w:val="0"/>
        <w:spacing w:line="240" w:lineRule="atLeast"/>
        <w:ind w:left="-142" w:right="4536"/>
        <w:jc w:val="center"/>
        <w:rPr>
          <w:i/>
          <w:sz w:val="28"/>
          <w:szCs w:val="28"/>
        </w:rPr>
      </w:pPr>
      <w:r w:rsidRPr="00643AEF">
        <w:rPr>
          <w:i/>
          <w:sz w:val="28"/>
          <w:szCs w:val="28"/>
        </w:rPr>
        <w:t>Ufficio unico contratti e risorse</w:t>
      </w:r>
    </w:p>
    <w:p w:rsidR="00255FDD" w:rsidRDefault="00255FDD" w:rsidP="00E7128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255FDD" w:rsidRDefault="00255FDD" w:rsidP="00E7128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E7128D" w:rsidRPr="00EB5DAF" w:rsidRDefault="00E7128D" w:rsidP="00E7128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E7128D" w:rsidRDefault="00E7128D" w:rsidP="00E7128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6D293A" w:rsidRPr="006D293A" w:rsidRDefault="00802470" w:rsidP="006D293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ALL. 7</w:t>
      </w:r>
    </w:p>
    <w:p w:rsidR="006D293A" w:rsidRPr="006D293A" w:rsidRDefault="006D293A" w:rsidP="006D293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6D293A" w:rsidRPr="006D293A" w:rsidRDefault="006D293A" w:rsidP="006D293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6D293A" w:rsidRPr="006D293A" w:rsidRDefault="006D293A" w:rsidP="006D293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823F54" w:rsidRPr="00823F54" w:rsidRDefault="00823F54" w:rsidP="00823F5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1820AE" w:rsidRPr="00823F54" w:rsidRDefault="00823F54" w:rsidP="001820A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823F54">
        <w:rPr>
          <w:rFonts w:ascii="Arial" w:hAnsi="Arial" w:cs="Arial"/>
          <w:b/>
          <w:bCs/>
          <w:sz w:val="28"/>
          <w:szCs w:val="28"/>
        </w:rPr>
        <w:t xml:space="preserve">PROCEDURA NEGOZIATA TRAMITE RDO MEPA AI SENSI DELL’ART. 36, COMMA 2, LETT. B) D.LGS N. 50/2016 MEPA </w:t>
      </w:r>
      <w:r w:rsidR="001820AE" w:rsidRPr="00823F54">
        <w:rPr>
          <w:rFonts w:ascii="Arial" w:hAnsi="Arial" w:cs="Arial"/>
          <w:b/>
          <w:bCs/>
          <w:sz w:val="28"/>
          <w:szCs w:val="28"/>
        </w:rPr>
        <w:t xml:space="preserve">per l’affidamento della fornitura di switch per le reti LAN del Consiglio di Stato e relativi servizi accessori di manutenzione/assistenza per 36 mesi e supporto specialistico </w:t>
      </w:r>
    </w:p>
    <w:p w:rsidR="001820AE" w:rsidRPr="00823F54" w:rsidRDefault="001820AE" w:rsidP="001820A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1820AE" w:rsidRDefault="001820AE" w:rsidP="001820A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823F54">
        <w:rPr>
          <w:rFonts w:ascii="Arial" w:hAnsi="Arial" w:cs="Arial"/>
          <w:b/>
          <w:bCs/>
          <w:sz w:val="28"/>
          <w:szCs w:val="28"/>
        </w:rPr>
        <w:t>- Codice CIG: 8115577201.</w:t>
      </w:r>
    </w:p>
    <w:p w:rsidR="00E7128D" w:rsidRPr="00AF122B" w:rsidRDefault="00E7128D" w:rsidP="001820AE">
      <w:pPr>
        <w:spacing w:after="120" w:line="271" w:lineRule="exact"/>
        <w:ind w:right="140"/>
        <w:jc w:val="both"/>
        <w:textAlignment w:val="baseline"/>
        <w:rPr>
          <w:b/>
          <w:sz w:val="22"/>
          <w:szCs w:val="22"/>
        </w:rPr>
      </w:pPr>
    </w:p>
    <w:p w:rsidR="00E7128D" w:rsidRPr="00AF122B" w:rsidRDefault="00E7128D" w:rsidP="00E7128D">
      <w:pPr>
        <w:jc w:val="both"/>
        <w:rPr>
          <w:b/>
          <w:sz w:val="22"/>
          <w:szCs w:val="22"/>
        </w:rPr>
      </w:pPr>
    </w:p>
    <w:p w:rsidR="00255FDD" w:rsidRPr="00255FDD" w:rsidRDefault="00255FDD" w:rsidP="00255FDD">
      <w:pPr>
        <w:autoSpaceDE w:val="0"/>
        <w:autoSpaceDN w:val="0"/>
        <w:adjustRightInd w:val="0"/>
        <w:jc w:val="center"/>
        <w:rPr>
          <w:b/>
          <w:color w:val="000000"/>
          <w:sz w:val="27"/>
          <w:szCs w:val="22"/>
          <w:lang w:eastAsia="en-US"/>
        </w:rPr>
      </w:pPr>
      <w:r w:rsidRPr="00AF122B">
        <w:rPr>
          <w:rFonts w:eastAsia="Calibri"/>
          <w:b/>
          <w:caps/>
          <w:color w:val="000000"/>
          <w:sz w:val="22"/>
          <w:szCs w:val="22"/>
          <w:lang w:eastAsia="en-US"/>
        </w:rPr>
        <w:t xml:space="preserve"> </w:t>
      </w:r>
      <w:r w:rsidR="00F56E02">
        <w:rPr>
          <w:b/>
          <w:color w:val="000000"/>
          <w:sz w:val="27"/>
          <w:szCs w:val="22"/>
          <w:lang w:eastAsia="en-US"/>
        </w:rPr>
        <w:t>MODULO</w:t>
      </w:r>
      <w:r w:rsidRPr="00255FDD">
        <w:rPr>
          <w:b/>
          <w:color w:val="000000"/>
          <w:sz w:val="27"/>
          <w:szCs w:val="22"/>
          <w:lang w:eastAsia="en-US"/>
        </w:rPr>
        <w:t xml:space="preserve"> </w:t>
      </w:r>
      <w:r w:rsidR="007C560C">
        <w:rPr>
          <w:b/>
          <w:color w:val="000000"/>
          <w:sz w:val="27"/>
          <w:szCs w:val="22"/>
          <w:lang w:eastAsia="en-US"/>
        </w:rPr>
        <w:t>DICHIARAZIONE GARANZIA</w:t>
      </w:r>
    </w:p>
    <w:p w:rsidR="00E7128D" w:rsidRDefault="00E7128D" w:rsidP="00E7128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E7128D" w:rsidRPr="00AF122B" w:rsidRDefault="00E7128D" w:rsidP="00E7128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r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(DA INSERIRE NELLA BUSTA </w:t>
      </w:r>
      <w:r w:rsidR="00611B76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VIRTUALE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“</w:t>
      </w:r>
      <w:r w:rsidR="007C560C">
        <w:rPr>
          <w:rFonts w:eastAsia="Calibri"/>
          <w:b/>
          <w:bCs/>
          <w:color w:val="000000"/>
          <w:sz w:val="22"/>
          <w:szCs w:val="22"/>
          <w:lang w:eastAsia="en-US"/>
        </w:rPr>
        <w:t>1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”</w:t>
      </w:r>
      <w:r w:rsidR="00281309">
        <w:rPr>
          <w:rFonts w:eastAsia="Calibri"/>
          <w:b/>
          <w:bCs/>
          <w:color w:val="000000"/>
          <w:sz w:val="22"/>
          <w:szCs w:val="22"/>
          <w:lang w:eastAsia="en-US"/>
        </w:rPr>
        <w:t>,</w:t>
      </w:r>
      <w:r w:rsidR="00AA041D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 IN ALTERNATIVA AL DOCUMENTO DI POLIZZA FIDEIUSSORIA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)</w:t>
      </w:r>
    </w:p>
    <w:p w:rsidR="00E7128D" w:rsidRPr="00032FB1" w:rsidRDefault="00E7128D" w:rsidP="00E7128D">
      <w:pPr>
        <w:pStyle w:val="Default"/>
        <w:jc w:val="center"/>
        <w:rPr>
          <w:rFonts w:ascii="Times New Roman" w:eastAsia="Times New Roman" w:hAnsi="Times New Roman" w:cs="Times New Roman"/>
          <w:b/>
          <w:bCs/>
          <w:i/>
          <w:caps/>
          <w:color w:val="auto"/>
          <w:sz w:val="22"/>
          <w:szCs w:val="22"/>
          <w:lang w:eastAsia="it-IT"/>
        </w:rPr>
      </w:pPr>
    </w:p>
    <w:p w:rsidR="00E7128D" w:rsidRDefault="00E7128D" w:rsidP="00E7128D">
      <w:pPr>
        <w:pStyle w:val="Default"/>
      </w:pPr>
    </w:p>
    <w:p w:rsidR="00E7128D" w:rsidRDefault="00E7128D" w:rsidP="00E7128D">
      <w:pPr>
        <w:pStyle w:val="Default"/>
      </w:pPr>
    </w:p>
    <w:p w:rsidR="00E7128D" w:rsidRDefault="00E7128D" w:rsidP="00E7128D">
      <w:pPr>
        <w:pStyle w:val="Default"/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280136" w:rsidRDefault="00280136" w:rsidP="00E712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EF2900" w:rsidRDefault="00EF2900" w:rsidP="00E712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6D293A" w:rsidRDefault="006D293A" w:rsidP="00E712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6D293A" w:rsidRDefault="006D293A" w:rsidP="00E712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381B35" w:rsidRDefault="00381B35" w:rsidP="00E712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F00804" w:rsidRDefault="00E7128D" w:rsidP="00E7128D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5250D2">
        <w:rPr>
          <w:rFonts w:ascii="Times New Roman" w:hAnsi="Times New Roman" w:cs="Times New Roman"/>
          <w:b/>
          <w:bCs/>
          <w:color w:val="auto"/>
        </w:rPr>
        <w:lastRenderedPageBreak/>
        <w:t xml:space="preserve">DICHIARAZIONE DI </w:t>
      </w:r>
      <w:r w:rsidR="00AA041D">
        <w:rPr>
          <w:rFonts w:ascii="Times New Roman" w:hAnsi="Times New Roman" w:cs="Times New Roman"/>
          <w:b/>
          <w:bCs/>
          <w:color w:val="auto"/>
        </w:rPr>
        <w:t>COSTITUZIONE GARANZIA PROVVISORIA</w:t>
      </w:r>
    </w:p>
    <w:p w:rsidR="00823F54" w:rsidRPr="00823F54" w:rsidRDefault="00823F54" w:rsidP="00823F54">
      <w:pPr>
        <w:pStyle w:val="Default"/>
        <w:rPr>
          <w:rFonts w:ascii="Times New Roman" w:hAnsi="Times New Roman" w:cs="Times New Roman"/>
        </w:rPr>
      </w:pPr>
      <w:r w:rsidRPr="00823F54">
        <w:rPr>
          <w:rFonts w:ascii="Times New Roman" w:hAnsi="Times New Roman" w:cs="Times New Roman"/>
        </w:rPr>
        <w:t>Il sottoscritto/a _____________________________________________________________ in qualità di legale rappresentante/titolare, della ditta _______________________________________</w:t>
      </w:r>
    </w:p>
    <w:p w:rsidR="00823F54" w:rsidRPr="00823F54" w:rsidRDefault="00823F54" w:rsidP="00823F54">
      <w:pPr>
        <w:pStyle w:val="Default"/>
        <w:rPr>
          <w:rFonts w:ascii="Times New Roman" w:hAnsi="Times New Roman" w:cs="Times New Roman"/>
        </w:rPr>
      </w:pPr>
      <w:r w:rsidRPr="00823F54">
        <w:rPr>
          <w:rFonts w:ascii="Times New Roman" w:hAnsi="Times New Roman" w:cs="Times New Roman"/>
        </w:rPr>
        <w:t>con sede a____________________________ via ________________________________________</w:t>
      </w:r>
    </w:p>
    <w:p w:rsidR="00F00804" w:rsidRPr="00823F54" w:rsidRDefault="00823F54" w:rsidP="00823F54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823F54">
        <w:rPr>
          <w:rFonts w:ascii="Times New Roman" w:hAnsi="Times New Roman" w:cs="Times New Roman"/>
        </w:rPr>
        <w:t>(C.F. o P.IVA ________________________________________________), consapevole delle sanzioni penali, nel caso di dichiarazioni non veritiere, di formazione o uso di atti falsi, richiamate dall’art. 76 del D</w:t>
      </w:r>
      <w:r w:rsidR="00AA041D">
        <w:rPr>
          <w:rFonts w:ascii="Times New Roman" w:hAnsi="Times New Roman" w:cs="Times New Roman"/>
        </w:rPr>
        <w:t>.P.R. 445 del 28 dicembre 2000</w:t>
      </w:r>
    </w:p>
    <w:p w:rsidR="00823F54" w:rsidRDefault="00823F54" w:rsidP="00DE6523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E7128D" w:rsidRDefault="005250D2" w:rsidP="00DE6523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DICHIARA</w:t>
      </w:r>
      <w:r w:rsidR="006D293A">
        <w:rPr>
          <w:rFonts w:ascii="Times New Roman" w:hAnsi="Times New Roman" w:cs="Times New Roman"/>
          <w:b/>
          <w:bCs/>
          <w:color w:val="auto"/>
        </w:rPr>
        <w:t xml:space="preserve"> CHE:</w:t>
      </w:r>
    </w:p>
    <w:p w:rsidR="0039152F" w:rsidRPr="00F00804" w:rsidRDefault="0039152F" w:rsidP="00DE6523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7C560C" w:rsidRPr="007C560C" w:rsidRDefault="007C560C" w:rsidP="007C560C">
      <w:pPr>
        <w:numPr>
          <w:ilvl w:val="0"/>
          <w:numId w:val="7"/>
        </w:numPr>
        <w:tabs>
          <w:tab w:val="left" w:pos="426"/>
        </w:tabs>
        <w:contextualSpacing/>
        <w:jc w:val="both"/>
        <w:rPr>
          <w:b/>
          <w:bCs/>
          <w:szCs w:val="20"/>
        </w:rPr>
      </w:pPr>
      <w:r w:rsidRPr="007C560C">
        <w:rPr>
          <w:i/>
          <w:iCs/>
          <w:szCs w:val="20"/>
        </w:rPr>
        <w:t xml:space="preserve">con riferimento alla garanzia provvisoria </w:t>
      </w:r>
      <w:r>
        <w:rPr>
          <w:i/>
          <w:iCs/>
          <w:szCs w:val="20"/>
        </w:rPr>
        <w:t>(</w:t>
      </w:r>
      <w:r w:rsidRPr="007C560C">
        <w:rPr>
          <w:i/>
          <w:iCs/>
          <w:szCs w:val="20"/>
        </w:rPr>
        <w:t>barrare l’ipotesi  ricorrente):</w:t>
      </w:r>
    </w:p>
    <w:p w:rsidR="007C560C" w:rsidRPr="007C560C" w:rsidRDefault="007C560C" w:rsidP="007C560C">
      <w:pPr>
        <w:jc w:val="both"/>
      </w:pPr>
    </w:p>
    <w:p w:rsidR="007C560C" w:rsidRPr="007C560C" w:rsidRDefault="007C560C" w:rsidP="007C560C">
      <w:pPr>
        <w:ind w:left="709" w:hanging="567"/>
        <w:jc w:val="both"/>
        <w:rPr>
          <w:szCs w:val="20"/>
        </w:rPr>
      </w:pPr>
      <w:r w:rsidRPr="007C560C">
        <w:rPr>
          <w:b/>
          <w:sz w:val="22"/>
          <w:szCs w:val="22"/>
        </w:rPr>
        <w:fldChar w:fldCharType="begin">
          <w:ffData>
            <w:name w:val="Controllo47"/>
            <w:enabled/>
            <w:calcOnExit w:val="0"/>
            <w:checkBox>
              <w:sizeAuto/>
              <w:default w:val="0"/>
            </w:checkBox>
          </w:ffData>
        </w:fldChar>
      </w:r>
      <w:r w:rsidRPr="007C560C">
        <w:rPr>
          <w:b/>
          <w:sz w:val="22"/>
          <w:szCs w:val="22"/>
        </w:rPr>
        <w:instrText xml:space="preserve"> FORMCHECKBOX </w:instrText>
      </w:r>
      <w:r w:rsidR="009166F3">
        <w:rPr>
          <w:b/>
          <w:sz w:val="22"/>
          <w:szCs w:val="22"/>
        </w:rPr>
      </w:r>
      <w:r w:rsidR="009166F3">
        <w:rPr>
          <w:b/>
          <w:sz w:val="22"/>
          <w:szCs w:val="22"/>
        </w:rPr>
        <w:fldChar w:fldCharType="separate"/>
      </w:r>
      <w:r w:rsidRPr="007C560C">
        <w:rPr>
          <w:b/>
          <w:sz w:val="22"/>
          <w:szCs w:val="22"/>
        </w:rPr>
        <w:fldChar w:fldCharType="end"/>
      </w:r>
      <w:r w:rsidRPr="007C560C">
        <w:rPr>
          <w:sz w:val="22"/>
          <w:szCs w:val="22"/>
        </w:rPr>
        <w:t xml:space="preserve"> </w:t>
      </w:r>
      <w:r w:rsidRPr="007C560C">
        <w:rPr>
          <w:sz w:val="22"/>
          <w:szCs w:val="22"/>
        </w:rPr>
        <w:tab/>
      </w:r>
      <w:r w:rsidRPr="007C560C">
        <w:rPr>
          <w:szCs w:val="20"/>
        </w:rPr>
        <w:t>di aver costituito garanzia provvisoria: nella misura pari al 2% del valore del presente appalto, pari a Euro _________,___ ;</w:t>
      </w:r>
    </w:p>
    <w:p w:rsidR="007C560C" w:rsidRPr="007C560C" w:rsidRDefault="007C560C" w:rsidP="007C560C">
      <w:pPr>
        <w:rPr>
          <w:szCs w:val="20"/>
        </w:rPr>
      </w:pPr>
    </w:p>
    <w:p w:rsidR="007C560C" w:rsidRPr="007C560C" w:rsidRDefault="007C560C" w:rsidP="007C560C">
      <w:pPr>
        <w:ind w:left="426" w:hanging="142"/>
        <w:rPr>
          <w:szCs w:val="20"/>
        </w:rPr>
      </w:pPr>
      <w:r w:rsidRPr="007C560C">
        <w:rPr>
          <w:szCs w:val="20"/>
        </w:rPr>
        <w:t>ovvero</w:t>
      </w:r>
    </w:p>
    <w:p w:rsidR="007C560C" w:rsidRPr="007C560C" w:rsidRDefault="007C560C" w:rsidP="007C560C">
      <w:pPr>
        <w:rPr>
          <w:szCs w:val="20"/>
        </w:rPr>
      </w:pPr>
    </w:p>
    <w:p w:rsidR="007C560C" w:rsidRPr="007C560C" w:rsidRDefault="007C560C" w:rsidP="007C560C">
      <w:pPr>
        <w:ind w:left="709" w:hanging="567"/>
        <w:jc w:val="both"/>
        <w:rPr>
          <w:sz w:val="22"/>
          <w:szCs w:val="22"/>
        </w:rPr>
      </w:pPr>
      <w:r w:rsidRPr="007C560C">
        <w:rPr>
          <w:b/>
          <w:sz w:val="22"/>
          <w:szCs w:val="22"/>
        </w:rPr>
        <w:fldChar w:fldCharType="begin">
          <w:ffData>
            <w:name w:val="Controllo47"/>
            <w:enabled/>
            <w:calcOnExit w:val="0"/>
            <w:checkBox>
              <w:sizeAuto/>
              <w:default w:val="0"/>
            </w:checkBox>
          </w:ffData>
        </w:fldChar>
      </w:r>
      <w:r w:rsidRPr="007C560C">
        <w:rPr>
          <w:b/>
          <w:sz w:val="22"/>
          <w:szCs w:val="22"/>
        </w:rPr>
        <w:instrText xml:space="preserve"> FORMCHECKBOX </w:instrText>
      </w:r>
      <w:r w:rsidR="009166F3">
        <w:rPr>
          <w:b/>
          <w:sz w:val="22"/>
          <w:szCs w:val="22"/>
        </w:rPr>
      </w:r>
      <w:r w:rsidR="009166F3">
        <w:rPr>
          <w:b/>
          <w:sz w:val="22"/>
          <w:szCs w:val="22"/>
        </w:rPr>
        <w:fldChar w:fldCharType="separate"/>
      </w:r>
      <w:r w:rsidRPr="007C560C">
        <w:rPr>
          <w:b/>
          <w:sz w:val="22"/>
          <w:szCs w:val="22"/>
        </w:rPr>
        <w:fldChar w:fldCharType="end"/>
      </w:r>
      <w:r w:rsidRPr="007C560C">
        <w:rPr>
          <w:sz w:val="22"/>
          <w:szCs w:val="22"/>
        </w:rPr>
        <w:t xml:space="preserve"> </w:t>
      </w:r>
      <w:r w:rsidRPr="007C560C">
        <w:rPr>
          <w:sz w:val="22"/>
          <w:szCs w:val="22"/>
        </w:rPr>
        <w:tab/>
      </w:r>
      <w:r w:rsidRPr="007C560C">
        <w:rPr>
          <w:szCs w:val="20"/>
        </w:rPr>
        <w:t>di</w:t>
      </w:r>
      <w:r w:rsidRPr="007C560C">
        <w:t xml:space="preserve"> aver costituito garanzia provvisoria in</w:t>
      </w:r>
      <w:r w:rsidRPr="007C560C">
        <w:rPr>
          <w:b/>
        </w:rPr>
        <w:t xml:space="preserve"> misura ridotta</w:t>
      </w:r>
      <w:r w:rsidRPr="007C560C">
        <w:t xml:space="preserve"> ovvero pari a Euro _________,___ facendo ricorso alle seguenti condizioni premianti di cui all’art. 93, co. 7, del D.Lgs. 50/2016:___________________________________________________________________</w:t>
      </w:r>
    </w:p>
    <w:p w:rsidR="007C560C" w:rsidRPr="007C560C" w:rsidRDefault="007C560C" w:rsidP="007C560C">
      <w:pPr>
        <w:ind w:left="360" w:hanging="76"/>
        <w:jc w:val="both"/>
        <w:rPr>
          <w:bCs/>
          <w:sz w:val="22"/>
          <w:szCs w:val="22"/>
        </w:rPr>
      </w:pPr>
    </w:p>
    <w:p w:rsidR="007C560C" w:rsidRPr="007C560C" w:rsidRDefault="007C560C" w:rsidP="007C560C">
      <w:pPr>
        <w:ind w:left="709" w:hanging="567"/>
        <w:jc w:val="both"/>
      </w:pPr>
      <w:r w:rsidRPr="007C560C">
        <w:rPr>
          <w:b/>
          <w:sz w:val="22"/>
          <w:szCs w:val="22"/>
        </w:rPr>
        <w:fldChar w:fldCharType="begin">
          <w:ffData>
            <w:name w:val="Controllo47"/>
            <w:enabled/>
            <w:calcOnExit w:val="0"/>
            <w:checkBox>
              <w:sizeAuto/>
              <w:default w:val="0"/>
            </w:checkBox>
          </w:ffData>
        </w:fldChar>
      </w:r>
      <w:r w:rsidRPr="007C560C">
        <w:rPr>
          <w:b/>
          <w:sz w:val="22"/>
          <w:szCs w:val="22"/>
        </w:rPr>
        <w:instrText xml:space="preserve"> FORMCHECKBOX </w:instrText>
      </w:r>
      <w:r w:rsidR="009166F3">
        <w:rPr>
          <w:b/>
          <w:sz w:val="22"/>
          <w:szCs w:val="22"/>
        </w:rPr>
      </w:r>
      <w:r w:rsidR="009166F3">
        <w:rPr>
          <w:b/>
          <w:sz w:val="22"/>
          <w:szCs w:val="22"/>
        </w:rPr>
        <w:fldChar w:fldCharType="separate"/>
      </w:r>
      <w:r w:rsidRPr="007C560C">
        <w:rPr>
          <w:b/>
          <w:sz w:val="22"/>
          <w:szCs w:val="22"/>
        </w:rPr>
        <w:fldChar w:fldCharType="end"/>
      </w:r>
      <w:r w:rsidRPr="007C560C">
        <w:rPr>
          <w:sz w:val="22"/>
          <w:szCs w:val="22"/>
        </w:rPr>
        <w:t xml:space="preserve"> </w:t>
      </w:r>
      <w:r w:rsidRPr="007C560C">
        <w:rPr>
          <w:sz w:val="22"/>
          <w:szCs w:val="22"/>
        </w:rPr>
        <w:tab/>
      </w:r>
      <w:r w:rsidRPr="007C560C">
        <w:rPr>
          <w:b/>
          <w:szCs w:val="20"/>
        </w:rPr>
        <w:t>(</w:t>
      </w:r>
      <w:r w:rsidRPr="007C560C">
        <w:rPr>
          <w:b/>
          <w:i/>
          <w:szCs w:val="20"/>
        </w:rPr>
        <w:t xml:space="preserve">solo per </w:t>
      </w:r>
      <w:r>
        <w:rPr>
          <w:b/>
          <w:i/>
          <w:szCs w:val="20"/>
        </w:rPr>
        <w:t>RTI/</w:t>
      </w:r>
      <w:r w:rsidRPr="007C560C">
        <w:rPr>
          <w:b/>
          <w:i/>
          <w:szCs w:val="20"/>
        </w:rPr>
        <w:t>ATI/consorzi ordinari/ GEIE/aggregazioni di rete</w:t>
      </w:r>
      <w:r w:rsidRPr="007C560C">
        <w:rPr>
          <w:szCs w:val="20"/>
        </w:rPr>
        <w:t>) di aver costituito garanzia provvisoria in</w:t>
      </w:r>
      <w:r w:rsidRPr="007C560C">
        <w:rPr>
          <w:b/>
          <w:szCs w:val="20"/>
        </w:rPr>
        <w:t xml:space="preserve"> misura ridotta</w:t>
      </w:r>
      <w:r w:rsidRPr="007C560C">
        <w:rPr>
          <w:szCs w:val="20"/>
        </w:rPr>
        <w:t xml:space="preserve"> ovvero pari a Euro _________,__  </w:t>
      </w:r>
      <w:r w:rsidRPr="007C560C">
        <w:t>facendo ricorso alle seguenti condizioni premianti di cui all’art. 93, co. 7 del D.Lgs. 50/2016 come di seguito specificato: ___________________ ___________________________________________________________</w:t>
      </w:r>
    </w:p>
    <w:p w:rsidR="007C560C" w:rsidRPr="007C560C" w:rsidRDefault="007C560C" w:rsidP="007C560C">
      <w:pPr>
        <w:ind w:left="851" w:hanging="567"/>
        <w:jc w:val="both"/>
      </w:pPr>
    </w:p>
    <w:p w:rsidR="007C560C" w:rsidRPr="007C560C" w:rsidRDefault="007C560C" w:rsidP="007C560C">
      <w:pPr>
        <w:numPr>
          <w:ilvl w:val="0"/>
          <w:numId w:val="7"/>
        </w:numPr>
        <w:tabs>
          <w:tab w:val="left" w:pos="426"/>
        </w:tabs>
        <w:contextualSpacing/>
        <w:jc w:val="both"/>
        <w:rPr>
          <w:b/>
          <w:bCs/>
          <w:szCs w:val="20"/>
        </w:rPr>
      </w:pPr>
      <w:r w:rsidRPr="007C560C">
        <w:rPr>
          <w:iCs/>
          <w:szCs w:val="20"/>
        </w:rPr>
        <w:t>che</w:t>
      </w:r>
      <w:r w:rsidRPr="007C560C">
        <w:rPr>
          <w:szCs w:val="20"/>
        </w:rPr>
        <w:t xml:space="preserve"> la garanzia provvisoria è stata costituita</w:t>
      </w:r>
      <w:r w:rsidR="00AA041D">
        <w:rPr>
          <w:szCs w:val="20"/>
        </w:rPr>
        <w:t>, con le modalità e secondo le indicazioni di cui all’art.</w:t>
      </w:r>
      <w:r w:rsidR="00E74C7D">
        <w:rPr>
          <w:szCs w:val="20"/>
        </w:rPr>
        <w:t xml:space="preserve"> 93 D.lgs n. 50/2016 e</w:t>
      </w:r>
      <w:r w:rsidR="00AA041D">
        <w:rPr>
          <w:szCs w:val="20"/>
        </w:rPr>
        <w:t xml:space="preserve"> 10.1 Condizioni generali,</w:t>
      </w:r>
      <w:r w:rsidRPr="007C560C">
        <w:rPr>
          <w:szCs w:val="20"/>
        </w:rPr>
        <w:t xml:space="preserve"> nel seguente modo:</w:t>
      </w:r>
    </w:p>
    <w:p w:rsidR="007C560C" w:rsidRPr="007C560C" w:rsidRDefault="007C560C" w:rsidP="007C560C">
      <w:pPr>
        <w:ind w:hanging="360"/>
        <w:rPr>
          <w:szCs w:val="20"/>
        </w:rPr>
      </w:pPr>
    </w:p>
    <w:p w:rsidR="007C560C" w:rsidRDefault="007C560C" w:rsidP="007C560C">
      <w:pPr>
        <w:ind w:left="993" w:hanging="289"/>
        <w:jc w:val="both"/>
        <w:rPr>
          <w:szCs w:val="20"/>
        </w:rPr>
      </w:pPr>
      <w:r w:rsidRPr="007C560C">
        <w:rPr>
          <w:b/>
          <w:sz w:val="22"/>
          <w:szCs w:val="22"/>
        </w:rPr>
        <w:fldChar w:fldCharType="begin">
          <w:ffData>
            <w:name w:val="Controllo47"/>
            <w:enabled/>
            <w:calcOnExit w:val="0"/>
            <w:checkBox>
              <w:sizeAuto/>
              <w:default w:val="0"/>
            </w:checkBox>
          </w:ffData>
        </w:fldChar>
      </w:r>
      <w:r w:rsidRPr="007C560C">
        <w:rPr>
          <w:b/>
          <w:sz w:val="22"/>
          <w:szCs w:val="22"/>
        </w:rPr>
        <w:instrText xml:space="preserve"> FORMCHECKBOX </w:instrText>
      </w:r>
      <w:r w:rsidR="009166F3">
        <w:rPr>
          <w:b/>
          <w:sz w:val="22"/>
          <w:szCs w:val="22"/>
        </w:rPr>
      </w:r>
      <w:r w:rsidR="009166F3">
        <w:rPr>
          <w:b/>
          <w:sz w:val="22"/>
          <w:szCs w:val="22"/>
        </w:rPr>
        <w:fldChar w:fldCharType="separate"/>
      </w:r>
      <w:r w:rsidRPr="007C560C">
        <w:rPr>
          <w:b/>
          <w:sz w:val="22"/>
          <w:szCs w:val="22"/>
        </w:rPr>
        <w:fldChar w:fldCharType="end"/>
      </w:r>
      <w:r w:rsidRPr="007C560C">
        <w:rPr>
          <w:sz w:val="22"/>
          <w:szCs w:val="22"/>
        </w:rPr>
        <w:t xml:space="preserve"> </w:t>
      </w:r>
      <w:r w:rsidRPr="007C560C">
        <w:rPr>
          <w:szCs w:val="20"/>
        </w:rPr>
        <w:t xml:space="preserve">a mezzo fideiussione </w:t>
      </w:r>
      <w:r>
        <w:rPr>
          <w:szCs w:val="20"/>
        </w:rPr>
        <w:t xml:space="preserve">stipulata con </w:t>
      </w:r>
      <w:r w:rsidR="00C527F3">
        <w:rPr>
          <w:szCs w:val="20"/>
        </w:rPr>
        <w:t xml:space="preserve">_________   </w:t>
      </w:r>
      <w:r>
        <w:rPr>
          <w:szCs w:val="20"/>
        </w:rPr>
        <w:t xml:space="preserve">(indicare </w:t>
      </w:r>
      <w:r w:rsidR="00C527F3">
        <w:rPr>
          <w:szCs w:val="20"/>
        </w:rPr>
        <w:t>agenzia dell’</w:t>
      </w:r>
      <w:r>
        <w:rPr>
          <w:szCs w:val="20"/>
        </w:rPr>
        <w:t>intermediario bancario/assicurativo</w:t>
      </w:r>
      <w:r w:rsidR="00C527F3">
        <w:rPr>
          <w:szCs w:val="20"/>
        </w:rPr>
        <w:t xml:space="preserve"> garante autorizzato)</w:t>
      </w:r>
      <w:r w:rsidRPr="007C560C">
        <w:t xml:space="preserve"> </w:t>
      </w:r>
      <w:r w:rsidRPr="007C560C">
        <w:rPr>
          <w:szCs w:val="20"/>
        </w:rPr>
        <w:t>_________in data__________</w:t>
      </w:r>
      <w:r w:rsidRPr="007C560C">
        <w:t xml:space="preserve"> </w:t>
      </w:r>
      <w:r w:rsidRPr="007C560C">
        <w:rPr>
          <w:szCs w:val="20"/>
        </w:rPr>
        <w:t xml:space="preserve">____n.  </w:t>
      </w:r>
      <w:r w:rsidR="00E74C7D">
        <w:rPr>
          <w:szCs w:val="20"/>
        </w:rPr>
        <w:t>polizza fideiussoria</w:t>
      </w:r>
      <w:r w:rsidRPr="007C560C">
        <w:rPr>
          <w:szCs w:val="20"/>
        </w:rPr>
        <w:t>______________________;</w:t>
      </w:r>
    </w:p>
    <w:p w:rsidR="00E74C7D" w:rsidRDefault="00E74C7D" w:rsidP="007C560C">
      <w:pPr>
        <w:ind w:left="993" w:hanging="289"/>
        <w:jc w:val="both"/>
        <w:rPr>
          <w:b/>
          <w:szCs w:val="20"/>
        </w:rPr>
      </w:pPr>
    </w:p>
    <w:p w:rsidR="00E74C7D" w:rsidRPr="007C560C" w:rsidRDefault="00E74C7D" w:rsidP="007C560C">
      <w:pPr>
        <w:ind w:left="993" w:hanging="289"/>
        <w:jc w:val="both"/>
        <w:rPr>
          <w:szCs w:val="20"/>
        </w:rPr>
      </w:pPr>
      <w:r w:rsidRPr="00E74C7D">
        <w:rPr>
          <w:b/>
          <w:szCs w:val="20"/>
        </w:rPr>
        <w:fldChar w:fldCharType="begin">
          <w:ffData>
            <w:name w:val="Controllo47"/>
            <w:enabled/>
            <w:calcOnExit w:val="0"/>
            <w:checkBox>
              <w:sizeAuto/>
              <w:default w:val="0"/>
            </w:checkBox>
          </w:ffData>
        </w:fldChar>
      </w:r>
      <w:r w:rsidRPr="00E74C7D">
        <w:rPr>
          <w:b/>
          <w:szCs w:val="20"/>
        </w:rPr>
        <w:instrText xml:space="preserve"> FORMCHECKBOX </w:instrText>
      </w:r>
      <w:r w:rsidRPr="00E74C7D">
        <w:rPr>
          <w:b/>
          <w:szCs w:val="20"/>
        </w:rPr>
      </w:r>
      <w:r w:rsidRPr="00E74C7D">
        <w:rPr>
          <w:b/>
          <w:szCs w:val="20"/>
        </w:rPr>
        <w:fldChar w:fldCharType="separate"/>
      </w:r>
      <w:r w:rsidRPr="00E74C7D">
        <w:rPr>
          <w:szCs w:val="20"/>
        </w:rPr>
        <w:fldChar w:fldCharType="end"/>
      </w:r>
      <w:r>
        <w:rPr>
          <w:szCs w:val="20"/>
        </w:rPr>
        <w:t xml:space="preserve"> a mezzo cauzione (indicare le modalità di costituzione previste dall’art. 93 comma 2); </w:t>
      </w:r>
    </w:p>
    <w:p w:rsidR="007C560C" w:rsidRPr="007C560C" w:rsidRDefault="007C560C" w:rsidP="007C560C">
      <w:pPr>
        <w:jc w:val="both"/>
        <w:rPr>
          <w:i/>
          <w:szCs w:val="20"/>
        </w:rPr>
      </w:pPr>
    </w:p>
    <w:p w:rsidR="007C560C" w:rsidRPr="007C560C" w:rsidRDefault="00281309" w:rsidP="00AA041D">
      <w:pPr>
        <w:numPr>
          <w:ilvl w:val="0"/>
          <w:numId w:val="7"/>
        </w:numPr>
        <w:tabs>
          <w:tab w:val="left" w:pos="426"/>
        </w:tabs>
        <w:ind w:right="51"/>
        <w:contextualSpacing/>
        <w:jc w:val="both"/>
        <w:rPr>
          <w:szCs w:val="20"/>
        </w:rPr>
      </w:pPr>
      <w:r>
        <w:rPr>
          <w:szCs w:val="20"/>
        </w:rPr>
        <w:t xml:space="preserve">che, ove non previsto nel documento / polizza fideiussoria, </w:t>
      </w:r>
      <w:r w:rsidR="007C560C" w:rsidRPr="007C560C">
        <w:rPr>
          <w:szCs w:val="20"/>
        </w:rPr>
        <w:t>ha ottenuto l’impegno di un fideiussore a rilasciare garanzia fideiussoria per l’esecuzione del contratto qualora l’o</w:t>
      </w:r>
      <w:r>
        <w:rPr>
          <w:szCs w:val="20"/>
        </w:rPr>
        <w:t>fferente risultasse affidatario</w:t>
      </w:r>
      <w:r w:rsidR="007C560C" w:rsidRPr="007C560C">
        <w:rPr>
          <w:szCs w:val="20"/>
        </w:rPr>
        <w:t xml:space="preserve"> </w:t>
      </w:r>
      <w:r w:rsidR="00AA041D" w:rsidRPr="00AA041D">
        <w:rPr>
          <w:b/>
          <w:i/>
          <w:szCs w:val="20"/>
        </w:rPr>
        <w:t>(barrare l’ipotesi  ricorrente</w:t>
      </w:r>
      <w:r w:rsidR="00AA041D">
        <w:rPr>
          <w:b/>
          <w:i/>
          <w:szCs w:val="20"/>
        </w:rPr>
        <w:t>)</w:t>
      </w:r>
      <w:r w:rsidR="00572400">
        <w:rPr>
          <w:b/>
          <w:i/>
          <w:szCs w:val="20"/>
        </w:rPr>
        <w:t>:</w:t>
      </w:r>
      <w:bookmarkStart w:id="0" w:name="_GoBack"/>
      <w:bookmarkEnd w:id="0"/>
    </w:p>
    <w:p w:rsidR="007C560C" w:rsidRPr="007C560C" w:rsidRDefault="007C560C" w:rsidP="007C560C">
      <w:pPr>
        <w:tabs>
          <w:tab w:val="left" w:pos="284"/>
        </w:tabs>
        <w:spacing w:line="360" w:lineRule="auto"/>
        <w:ind w:left="284" w:right="51"/>
        <w:jc w:val="both"/>
      </w:pPr>
      <w:r w:rsidRPr="007C560C">
        <w:rPr>
          <w:b/>
        </w:rPr>
        <w:t xml:space="preserve"> </w:t>
      </w:r>
      <w:r w:rsidRPr="007C560C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C560C">
        <w:rPr>
          <w:b/>
        </w:rPr>
        <w:instrText xml:space="preserve"> FORMCHECKBOX </w:instrText>
      </w:r>
      <w:r w:rsidR="009166F3">
        <w:rPr>
          <w:b/>
        </w:rPr>
      </w:r>
      <w:r w:rsidR="009166F3">
        <w:rPr>
          <w:b/>
        </w:rPr>
        <w:fldChar w:fldCharType="separate"/>
      </w:r>
      <w:r w:rsidRPr="007C560C">
        <w:rPr>
          <w:b/>
        </w:rPr>
        <w:fldChar w:fldCharType="end"/>
      </w:r>
      <w:r w:rsidRPr="007C560C">
        <w:t xml:space="preserve"> SI       </w:t>
      </w:r>
    </w:p>
    <w:p w:rsidR="007C560C" w:rsidRPr="007C560C" w:rsidRDefault="007C560C" w:rsidP="007C560C">
      <w:pPr>
        <w:tabs>
          <w:tab w:val="left" w:pos="284"/>
        </w:tabs>
        <w:spacing w:line="360" w:lineRule="auto"/>
        <w:ind w:left="284" w:right="51"/>
        <w:jc w:val="both"/>
        <w:rPr>
          <w:szCs w:val="20"/>
        </w:rPr>
      </w:pPr>
      <w:r w:rsidRPr="007C560C">
        <w:t xml:space="preserve"> </w:t>
      </w:r>
      <w:r w:rsidRPr="007C560C">
        <w:rPr>
          <w:b/>
        </w:rPr>
        <w:fldChar w:fldCharType="begin">
          <w:ffData>
            <w:name w:val="Controllo47"/>
            <w:enabled/>
            <w:calcOnExit w:val="0"/>
            <w:checkBox>
              <w:sizeAuto/>
              <w:default w:val="0"/>
            </w:checkBox>
          </w:ffData>
        </w:fldChar>
      </w:r>
      <w:r w:rsidRPr="007C560C">
        <w:rPr>
          <w:b/>
        </w:rPr>
        <w:instrText xml:space="preserve"> FORMCHECKBOX </w:instrText>
      </w:r>
      <w:r w:rsidR="009166F3">
        <w:rPr>
          <w:b/>
        </w:rPr>
      </w:r>
      <w:r w:rsidR="009166F3">
        <w:rPr>
          <w:b/>
        </w:rPr>
        <w:fldChar w:fldCharType="separate"/>
      </w:r>
      <w:r w:rsidRPr="007C560C">
        <w:rPr>
          <w:b/>
        </w:rPr>
        <w:fldChar w:fldCharType="end"/>
      </w:r>
      <w:r w:rsidRPr="007C560C">
        <w:rPr>
          <w:b/>
        </w:rPr>
        <w:t xml:space="preserve"> </w:t>
      </w:r>
      <w:r w:rsidRPr="007C560C">
        <w:t>NO in quanto l</w:t>
      </w:r>
      <w:r w:rsidRPr="007C560C">
        <w:rPr>
          <w:szCs w:val="20"/>
        </w:rPr>
        <w:t>’operatore economico è una microimpresa, piccola o media impresa</w:t>
      </w:r>
    </w:p>
    <w:p w:rsidR="007C560C" w:rsidRPr="007C560C" w:rsidRDefault="007C560C" w:rsidP="007C560C">
      <w:pPr>
        <w:jc w:val="both"/>
        <w:rPr>
          <w:szCs w:val="20"/>
        </w:rPr>
      </w:pPr>
    </w:p>
    <w:p w:rsidR="007C560C" w:rsidRPr="007C560C" w:rsidRDefault="007C560C" w:rsidP="007C560C">
      <w:pPr>
        <w:numPr>
          <w:ilvl w:val="0"/>
          <w:numId w:val="7"/>
        </w:numPr>
        <w:tabs>
          <w:tab w:val="left" w:pos="426"/>
        </w:tabs>
        <w:contextualSpacing/>
        <w:jc w:val="both"/>
        <w:rPr>
          <w:b/>
          <w:bCs/>
          <w:szCs w:val="20"/>
        </w:rPr>
      </w:pPr>
      <w:r w:rsidRPr="007C560C">
        <w:rPr>
          <w:szCs w:val="20"/>
        </w:rPr>
        <w:t xml:space="preserve">di aver ottenuto l’impegno del garante a rinnovare la garanzia su richiesta della stazione appaltante nel corso della procedura, per ulteriori </w:t>
      </w:r>
      <w:r w:rsidR="00802470">
        <w:rPr>
          <w:szCs w:val="20"/>
        </w:rPr>
        <w:t>90 (novanta)</w:t>
      </w:r>
      <w:r w:rsidRPr="007C560C">
        <w:rPr>
          <w:szCs w:val="20"/>
        </w:rPr>
        <w:t xml:space="preserve"> giorni, nel caso in cui al momento della sua scadenza non sia ancora intervenuta l'aggiudicazione;</w:t>
      </w:r>
    </w:p>
    <w:p w:rsidR="007C560C" w:rsidRPr="007C560C" w:rsidRDefault="00802470" w:rsidP="00AA041D">
      <w:pPr>
        <w:tabs>
          <w:tab w:val="left" w:pos="426"/>
        </w:tabs>
        <w:ind w:left="426"/>
        <w:contextualSpacing/>
        <w:jc w:val="both"/>
        <w:rPr>
          <w:b/>
          <w:bCs/>
          <w:szCs w:val="20"/>
        </w:rPr>
      </w:pPr>
      <w:r w:rsidRPr="00802470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02470">
        <w:rPr>
          <w:b/>
          <w:bCs/>
          <w:szCs w:val="20"/>
        </w:rPr>
        <w:instrText xml:space="preserve"> FORMCHECKBOX </w:instrText>
      </w:r>
      <w:r w:rsidR="009166F3">
        <w:rPr>
          <w:b/>
          <w:bCs/>
          <w:szCs w:val="20"/>
        </w:rPr>
      </w:r>
      <w:r w:rsidR="009166F3">
        <w:rPr>
          <w:b/>
          <w:bCs/>
          <w:szCs w:val="20"/>
        </w:rPr>
        <w:fldChar w:fldCharType="separate"/>
      </w:r>
      <w:r w:rsidRPr="00802470">
        <w:rPr>
          <w:b/>
          <w:bCs/>
          <w:szCs w:val="20"/>
        </w:rPr>
        <w:fldChar w:fldCharType="end"/>
      </w:r>
      <w:r w:rsidRPr="00802470">
        <w:rPr>
          <w:b/>
          <w:bCs/>
          <w:szCs w:val="20"/>
        </w:rPr>
        <w:t xml:space="preserve"> SI</w:t>
      </w:r>
      <w:r w:rsidR="00AA041D" w:rsidRPr="00802470">
        <w:rPr>
          <w:b/>
          <w:bCs/>
          <w:szCs w:val="20"/>
        </w:rPr>
        <w:t xml:space="preserve"> </w:t>
      </w:r>
      <w:r w:rsidR="00AA041D" w:rsidRPr="00AA041D">
        <w:rPr>
          <w:b/>
          <w:bCs/>
          <w:szCs w:val="20"/>
        </w:rPr>
        <w:t xml:space="preserve">  </w:t>
      </w:r>
    </w:p>
    <w:p w:rsidR="005250D2" w:rsidRPr="009808EA" w:rsidRDefault="005250D2" w:rsidP="00381B35">
      <w:pPr>
        <w:pStyle w:val="Intestazione"/>
        <w:tabs>
          <w:tab w:val="clear" w:pos="4819"/>
          <w:tab w:val="clear" w:pos="9638"/>
        </w:tabs>
        <w:ind w:right="-1"/>
        <w:jc w:val="both"/>
        <w:rPr>
          <w:szCs w:val="24"/>
        </w:rPr>
      </w:pPr>
    </w:p>
    <w:p w:rsidR="00693CE5" w:rsidRPr="00693CE5" w:rsidRDefault="00693CE5" w:rsidP="00381B35">
      <w:pPr>
        <w:tabs>
          <w:tab w:val="left" w:pos="8592"/>
        </w:tabs>
        <w:ind w:right="-1"/>
      </w:pPr>
      <w:r w:rsidRPr="00693CE5">
        <w:t>________, lì, ______________________________</w:t>
      </w:r>
    </w:p>
    <w:p w:rsidR="00693CE5" w:rsidRDefault="00693CE5" w:rsidP="00381B35">
      <w:pPr>
        <w:tabs>
          <w:tab w:val="left" w:pos="6804"/>
          <w:tab w:val="left" w:pos="7230"/>
          <w:tab w:val="right" w:pos="9638"/>
        </w:tabs>
        <w:ind w:right="-1"/>
      </w:pPr>
      <w:r w:rsidRPr="00693CE5">
        <w:tab/>
        <w:t xml:space="preserve">   </w:t>
      </w:r>
      <w:r w:rsidRPr="00693CE5">
        <w:tab/>
        <w:t>Firma</w:t>
      </w:r>
    </w:p>
    <w:p w:rsidR="00F00804" w:rsidRPr="00F35A09" w:rsidRDefault="00F35A09" w:rsidP="00381B35">
      <w:pPr>
        <w:pStyle w:val="Default"/>
        <w:ind w:right="-1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 xml:space="preserve">N.B. </w:t>
      </w:r>
      <w:r w:rsidRPr="00F35A09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 xml:space="preserve">Allegare documento di identità in corso di validità del dichiarante </w:t>
      </w:r>
      <w:r w:rsidR="00693CE5" w:rsidRPr="00F35A09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 xml:space="preserve"> </w:t>
      </w:r>
    </w:p>
    <w:sectPr w:rsidR="00F00804" w:rsidRPr="00F35A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A7F" w:rsidRDefault="00237A7F" w:rsidP="00255FDD">
      <w:r>
        <w:separator/>
      </w:r>
    </w:p>
  </w:endnote>
  <w:endnote w:type="continuationSeparator" w:id="0">
    <w:p w:rsidR="00237A7F" w:rsidRDefault="00237A7F" w:rsidP="00255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A7F" w:rsidRDefault="00237A7F" w:rsidP="00255FDD">
      <w:r>
        <w:separator/>
      </w:r>
    </w:p>
  </w:footnote>
  <w:footnote w:type="continuationSeparator" w:id="0">
    <w:p w:rsidR="00237A7F" w:rsidRDefault="00237A7F" w:rsidP="00255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C736F"/>
    <w:multiLevelType w:val="hybridMultilevel"/>
    <w:tmpl w:val="A60EE444"/>
    <w:lvl w:ilvl="0" w:tplc="5AE8D9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C25D2"/>
    <w:multiLevelType w:val="hybridMultilevel"/>
    <w:tmpl w:val="E3FA74A8"/>
    <w:lvl w:ilvl="0" w:tplc="EB9C627E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5044143"/>
    <w:multiLevelType w:val="hybridMultilevel"/>
    <w:tmpl w:val="D99CEFE0"/>
    <w:lvl w:ilvl="0" w:tplc="34FC095E">
      <w:start w:val="1"/>
      <w:numFmt w:val="decimal"/>
      <w:lvlText w:val="%1)"/>
      <w:lvlJc w:val="left"/>
      <w:pPr>
        <w:ind w:left="502" w:hanging="360"/>
      </w:pPr>
      <w:rPr>
        <w:rFonts w:cs="Times New Roman"/>
        <w:b/>
        <w:i/>
        <w:strike w:val="0"/>
        <w:dstrike w:val="0"/>
        <w:color w:val="auto"/>
        <w:sz w:val="24"/>
        <w:szCs w:val="24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8710064"/>
    <w:multiLevelType w:val="hybridMultilevel"/>
    <w:tmpl w:val="41AAA9DE"/>
    <w:lvl w:ilvl="0" w:tplc="5B5A192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C09AD"/>
    <w:multiLevelType w:val="hybridMultilevel"/>
    <w:tmpl w:val="A59613E4"/>
    <w:lvl w:ilvl="0" w:tplc="5D6EA69C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D7BB5"/>
    <w:multiLevelType w:val="hybridMultilevel"/>
    <w:tmpl w:val="527CC4D6"/>
    <w:lvl w:ilvl="0" w:tplc="11DC67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F158F"/>
    <w:multiLevelType w:val="hybridMultilevel"/>
    <w:tmpl w:val="9946BEEE"/>
    <w:lvl w:ilvl="0" w:tplc="49C20A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28D"/>
    <w:rsid w:val="0001473A"/>
    <w:rsid w:val="000401F1"/>
    <w:rsid w:val="000556B4"/>
    <w:rsid w:val="00077890"/>
    <w:rsid w:val="000814BA"/>
    <w:rsid w:val="000C5AC9"/>
    <w:rsid w:val="000C7910"/>
    <w:rsid w:val="000D790C"/>
    <w:rsid w:val="000E516D"/>
    <w:rsid w:val="00114DF8"/>
    <w:rsid w:val="001319FA"/>
    <w:rsid w:val="001820AE"/>
    <w:rsid w:val="001D6E86"/>
    <w:rsid w:val="001E1D52"/>
    <w:rsid w:val="001E5C20"/>
    <w:rsid w:val="00237A7F"/>
    <w:rsid w:val="00255FDD"/>
    <w:rsid w:val="00280136"/>
    <w:rsid w:val="00281309"/>
    <w:rsid w:val="002952CA"/>
    <w:rsid w:val="002B55A8"/>
    <w:rsid w:val="00311BA5"/>
    <w:rsid w:val="00323754"/>
    <w:rsid w:val="0032624F"/>
    <w:rsid w:val="00341410"/>
    <w:rsid w:val="00374228"/>
    <w:rsid w:val="00381B35"/>
    <w:rsid w:val="0039152F"/>
    <w:rsid w:val="003C270C"/>
    <w:rsid w:val="003D64F5"/>
    <w:rsid w:val="003F25AF"/>
    <w:rsid w:val="00403D3F"/>
    <w:rsid w:val="004343C3"/>
    <w:rsid w:val="004350EC"/>
    <w:rsid w:val="00472235"/>
    <w:rsid w:val="00473C53"/>
    <w:rsid w:val="0047738B"/>
    <w:rsid w:val="00484090"/>
    <w:rsid w:val="004966CB"/>
    <w:rsid w:val="00521799"/>
    <w:rsid w:val="00524C94"/>
    <w:rsid w:val="005250D2"/>
    <w:rsid w:val="00556DDC"/>
    <w:rsid w:val="00572400"/>
    <w:rsid w:val="005A3E60"/>
    <w:rsid w:val="005D740C"/>
    <w:rsid w:val="005E0B5A"/>
    <w:rsid w:val="005E2D31"/>
    <w:rsid w:val="00611AC5"/>
    <w:rsid w:val="00611B76"/>
    <w:rsid w:val="00630CD1"/>
    <w:rsid w:val="00643AEF"/>
    <w:rsid w:val="006515B9"/>
    <w:rsid w:val="00693CE5"/>
    <w:rsid w:val="006C0583"/>
    <w:rsid w:val="006C3D20"/>
    <w:rsid w:val="006D293A"/>
    <w:rsid w:val="006E5596"/>
    <w:rsid w:val="006F50FA"/>
    <w:rsid w:val="00717E07"/>
    <w:rsid w:val="007225F4"/>
    <w:rsid w:val="00727BCA"/>
    <w:rsid w:val="00756AEE"/>
    <w:rsid w:val="0076261B"/>
    <w:rsid w:val="007C560C"/>
    <w:rsid w:val="00802470"/>
    <w:rsid w:val="00820734"/>
    <w:rsid w:val="00823F54"/>
    <w:rsid w:val="00847ADD"/>
    <w:rsid w:val="0085250B"/>
    <w:rsid w:val="008542FA"/>
    <w:rsid w:val="00866AA4"/>
    <w:rsid w:val="00871EA4"/>
    <w:rsid w:val="008D6709"/>
    <w:rsid w:val="00924DB4"/>
    <w:rsid w:val="009808EA"/>
    <w:rsid w:val="009F1FBC"/>
    <w:rsid w:val="00A5225D"/>
    <w:rsid w:val="00A80B0E"/>
    <w:rsid w:val="00A820B8"/>
    <w:rsid w:val="00A9269C"/>
    <w:rsid w:val="00AA041D"/>
    <w:rsid w:val="00AA6084"/>
    <w:rsid w:val="00B30A31"/>
    <w:rsid w:val="00B34F6D"/>
    <w:rsid w:val="00B66DAA"/>
    <w:rsid w:val="00B746D2"/>
    <w:rsid w:val="00BC62D2"/>
    <w:rsid w:val="00BE1305"/>
    <w:rsid w:val="00C43BDC"/>
    <w:rsid w:val="00C527F3"/>
    <w:rsid w:val="00CA1081"/>
    <w:rsid w:val="00D17146"/>
    <w:rsid w:val="00D51A5D"/>
    <w:rsid w:val="00D767EC"/>
    <w:rsid w:val="00DA0364"/>
    <w:rsid w:val="00DE6523"/>
    <w:rsid w:val="00E7128D"/>
    <w:rsid w:val="00E74C7D"/>
    <w:rsid w:val="00EA37C2"/>
    <w:rsid w:val="00EA7546"/>
    <w:rsid w:val="00EF2900"/>
    <w:rsid w:val="00F00804"/>
    <w:rsid w:val="00F00C3B"/>
    <w:rsid w:val="00F27286"/>
    <w:rsid w:val="00F35A09"/>
    <w:rsid w:val="00F46842"/>
    <w:rsid w:val="00F56E02"/>
    <w:rsid w:val="00F77423"/>
    <w:rsid w:val="00FC5CBC"/>
    <w:rsid w:val="00FE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C00347"/>
  <w15:docId w15:val="{39123E9E-9FEA-4781-A48E-9AFE4BDA9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1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7128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00804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5250D2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5250D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55F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5F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uiPriority w:val="99"/>
    <w:rsid w:val="00255FDD"/>
    <w:pPr>
      <w:widowControl w:val="0"/>
      <w:overflowPunct w:val="0"/>
      <w:autoSpaceDE w:val="0"/>
      <w:autoSpaceDN w:val="0"/>
      <w:adjustRightInd w:val="0"/>
      <w:spacing w:line="240" w:lineRule="atLeast"/>
      <w:ind w:right="5138"/>
      <w:jc w:val="center"/>
    </w:pPr>
    <w:rPr>
      <w:i/>
      <w:sz w:val="36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67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67EC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6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314ED-DC07-4867-9291-2E0AD1C2C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QUERQUI Cristiana</dc:creator>
  <cp:lastModifiedBy>CIPRIANO Leonardo</cp:lastModifiedBy>
  <cp:revision>8</cp:revision>
  <dcterms:created xsi:type="dcterms:W3CDTF">2019-12-12T11:40:00Z</dcterms:created>
  <dcterms:modified xsi:type="dcterms:W3CDTF">2020-01-07T12:32:00Z</dcterms:modified>
</cp:coreProperties>
</file>