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F9D" w:rsidRDefault="00671F9D" w:rsidP="00BD4A60">
      <w:pPr>
        <w:widowControl w:val="0"/>
        <w:ind w:left="-142" w:right="4536"/>
        <w:jc w:val="center"/>
      </w:pPr>
      <w:r>
        <w:rPr>
          <w:b/>
          <w:bCs/>
        </w:rPr>
        <w:t xml:space="preserve"> </w:t>
      </w:r>
      <w:r>
        <w:rPr>
          <w:b/>
          <w:bCs/>
        </w:rPr>
        <w:tab/>
      </w:r>
      <w:r>
        <w:object w:dxaOrig="2196"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49.3pt" o:ole="">
            <v:imagedata r:id="rId8" o:title=""/>
          </v:shape>
          <o:OLEObject Type="Embed" ProgID="PBrush" ShapeID="_x0000_i1025" DrawAspect="Content" ObjectID="_1612099370" r:id="rId9"/>
        </w:object>
      </w:r>
    </w:p>
    <w:p w:rsidR="00A66269" w:rsidRPr="00A66269" w:rsidRDefault="00671F9D" w:rsidP="00A66269">
      <w:pPr>
        <w:tabs>
          <w:tab w:val="left" w:pos="8220"/>
        </w:tabs>
        <w:autoSpaceDE w:val="0"/>
        <w:autoSpaceDN w:val="0"/>
        <w:adjustRightInd w:val="0"/>
        <w:ind w:left="900" w:hanging="900"/>
        <w:jc w:val="both"/>
        <w:rPr>
          <w:bCs/>
          <w:i/>
          <w:sz w:val="32"/>
          <w:szCs w:val="32"/>
        </w:rPr>
      </w:pPr>
      <w:r w:rsidRPr="005C0422">
        <w:rPr>
          <w:bCs/>
          <w:sz w:val="32"/>
          <w:szCs w:val="32"/>
        </w:rPr>
        <w:tab/>
      </w:r>
      <w:r w:rsidR="00A66269">
        <w:rPr>
          <w:bCs/>
          <w:sz w:val="32"/>
          <w:szCs w:val="32"/>
        </w:rPr>
        <w:t xml:space="preserve">  </w:t>
      </w:r>
      <w:r w:rsidR="00A66269" w:rsidRPr="00A66269">
        <w:rPr>
          <w:bCs/>
          <w:i/>
          <w:sz w:val="32"/>
          <w:szCs w:val="32"/>
        </w:rPr>
        <w:t xml:space="preserve">Segretariato Generale </w:t>
      </w:r>
    </w:p>
    <w:p w:rsidR="00A66269" w:rsidRPr="00A66269" w:rsidRDefault="00A66269" w:rsidP="00A66269">
      <w:pPr>
        <w:tabs>
          <w:tab w:val="left" w:pos="8220"/>
        </w:tabs>
        <w:autoSpaceDE w:val="0"/>
        <w:autoSpaceDN w:val="0"/>
        <w:adjustRightInd w:val="0"/>
        <w:ind w:left="900" w:hanging="900"/>
        <w:jc w:val="both"/>
        <w:rPr>
          <w:bCs/>
          <w:i/>
          <w:sz w:val="32"/>
          <w:szCs w:val="32"/>
        </w:rPr>
      </w:pPr>
      <w:r>
        <w:rPr>
          <w:bCs/>
          <w:i/>
          <w:sz w:val="32"/>
          <w:szCs w:val="32"/>
        </w:rPr>
        <w:t xml:space="preserve">      </w:t>
      </w:r>
      <w:r w:rsidRPr="00A66269">
        <w:rPr>
          <w:bCs/>
          <w:i/>
          <w:sz w:val="32"/>
          <w:szCs w:val="32"/>
        </w:rPr>
        <w:t>della Giustizia Amministrativa</w:t>
      </w:r>
    </w:p>
    <w:p w:rsidR="00A66269" w:rsidRPr="00A66269" w:rsidRDefault="00A66269" w:rsidP="00A66269">
      <w:pPr>
        <w:tabs>
          <w:tab w:val="left" w:pos="8220"/>
        </w:tabs>
        <w:autoSpaceDE w:val="0"/>
        <w:autoSpaceDN w:val="0"/>
        <w:adjustRightInd w:val="0"/>
        <w:ind w:left="900" w:hanging="900"/>
        <w:jc w:val="both"/>
        <w:rPr>
          <w:bCs/>
          <w:i/>
          <w:sz w:val="32"/>
          <w:szCs w:val="32"/>
        </w:rPr>
      </w:pPr>
      <w:r>
        <w:rPr>
          <w:bCs/>
          <w:i/>
          <w:sz w:val="32"/>
          <w:szCs w:val="32"/>
        </w:rPr>
        <w:t xml:space="preserve">     </w:t>
      </w:r>
      <w:r w:rsidRPr="00A66269">
        <w:rPr>
          <w:bCs/>
          <w:i/>
          <w:sz w:val="32"/>
          <w:szCs w:val="32"/>
        </w:rPr>
        <w:t>Ufficio unico contratti e risorse</w:t>
      </w:r>
    </w:p>
    <w:p w:rsidR="00671F9D" w:rsidRPr="005C0422" w:rsidRDefault="00671F9D" w:rsidP="00BD4A60">
      <w:pPr>
        <w:tabs>
          <w:tab w:val="left" w:pos="8220"/>
        </w:tabs>
        <w:autoSpaceDE w:val="0"/>
        <w:autoSpaceDN w:val="0"/>
        <w:adjustRightInd w:val="0"/>
        <w:ind w:left="900" w:hanging="900"/>
        <w:jc w:val="both"/>
        <w:rPr>
          <w:bCs/>
          <w:sz w:val="32"/>
          <w:szCs w:val="32"/>
        </w:rPr>
      </w:pPr>
      <w:r w:rsidRPr="005C0422">
        <w:rPr>
          <w:bCs/>
          <w:sz w:val="32"/>
          <w:szCs w:val="32"/>
        </w:rPr>
        <w:tab/>
      </w:r>
    </w:p>
    <w:p w:rsidR="00671F9D" w:rsidRDefault="00671F9D" w:rsidP="00BD4A60">
      <w:pPr>
        <w:autoSpaceDE w:val="0"/>
        <w:autoSpaceDN w:val="0"/>
        <w:adjustRightInd w:val="0"/>
        <w:jc w:val="both"/>
        <w:rPr>
          <w:rFonts w:ascii="Arial" w:hAnsi="Arial" w:cs="Arial"/>
          <w:b/>
          <w:bCs/>
          <w:sz w:val="28"/>
          <w:szCs w:val="28"/>
        </w:rPr>
      </w:pPr>
    </w:p>
    <w:p w:rsidR="005207C1" w:rsidRPr="00BA7869" w:rsidRDefault="00671F9D" w:rsidP="005207C1">
      <w:pPr>
        <w:tabs>
          <w:tab w:val="left" w:pos="1875"/>
          <w:tab w:val="left" w:pos="8789"/>
        </w:tabs>
        <w:jc w:val="right"/>
        <w:rPr>
          <w:b/>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5207C1" w:rsidRPr="00BA7869">
        <w:rPr>
          <w:b/>
          <w:sz w:val="28"/>
          <w:szCs w:val="28"/>
        </w:rPr>
        <w:t>All</w:t>
      </w:r>
      <w:r w:rsidR="005207C1">
        <w:rPr>
          <w:b/>
          <w:sz w:val="28"/>
          <w:szCs w:val="28"/>
        </w:rPr>
        <w:t xml:space="preserve">egato </w:t>
      </w:r>
      <w:r w:rsidR="002B2607">
        <w:rPr>
          <w:b/>
          <w:sz w:val="28"/>
          <w:szCs w:val="28"/>
        </w:rPr>
        <w:t>3</w:t>
      </w:r>
    </w:p>
    <w:p w:rsidR="005207C1" w:rsidRDefault="005207C1" w:rsidP="005207C1">
      <w:pPr>
        <w:tabs>
          <w:tab w:val="left" w:pos="8220"/>
        </w:tabs>
        <w:autoSpaceDE w:val="0"/>
        <w:autoSpaceDN w:val="0"/>
        <w:adjustRightInd w:val="0"/>
        <w:jc w:val="both"/>
        <w:rPr>
          <w:b/>
          <w:bCs/>
        </w:rPr>
      </w:pPr>
      <w:r>
        <w:rPr>
          <w:b/>
          <w:bCs/>
        </w:rPr>
        <w:tab/>
      </w:r>
      <w:r>
        <w:rPr>
          <w:b/>
          <w:bCs/>
        </w:rPr>
        <w:tab/>
      </w:r>
    </w:p>
    <w:p w:rsidR="005207C1" w:rsidRDefault="005207C1" w:rsidP="005207C1">
      <w:pPr>
        <w:autoSpaceDE w:val="0"/>
        <w:autoSpaceDN w:val="0"/>
        <w:adjustRightInd w:val="0"/>
        <w:jc w:val="both"/>
        <w:rPr>
          <w:rFonts w:ascii="Arial" w:hAnsi="Arial" w:cs="Arial"/>
          <w:b/>
          <w:bCs/>
          <w:sz w:val="28"/>
          <w:szCs w:val="28"/>
        </w:rPr>
      </w:pPr>
    </w:p>
    <w:p w:rsidR="005207C1" w:rsidRDefault="005207C1" w:rsidP="005207C1">
      <w:pPr>
        <w:autoSpaceDE w:val="0"/>
        <w:autoSpaceDN w:val="0"/>
        <w:adjustRightInd w:val="0"/>
        <w:jc w:val="both"/>
        <w:rPr>
          <w:rFonts w:ascii="Arial" w:hAnsi="Arial" w:cs="Arial"/>
          <w:b/>
          <w:bCs/>
          <w:sz w:val="28"/>
          <w:szCs w:val="28"/>
        </w:rPr>
      </w:pPr>
    </w:p>
    <w:p w:rsidR="005207C1" w:rsidRDefault="005207C1" w:rsidP="005207C1">
      <w:pPr>
        <w:autoSpaceDE w:val="0"/>
        <w:autoSpaceDN w:val="0"/>
        <w:adjustRightInd w:val="0"/>
        <w:jc w:val="both"/>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055898" w:rsidRPr="000A7837" w:rsidRDefault="005207C1" w:rsidP="00055898">
      <w:pPr>
        <w:spacing w:after="120"/>
        <w:ind w:right="181"/>
        <w:jc w:val="both"/>
        <w:rPr>
          <w:b/>
          <w:spacing w:val="3"/>
          <w:sz w:val="20"/>
          <w:szCs w:val="20"/>
        </w:rPr>
      </w:pPr>
      <w:r w:rsidRPr="00626523">
        <w:rPr>
          <w:b/>
          <w:bCs/>
          <w:caps/>
        </w:rPr>
        <w:t xml:space="preserve">PROCEDURA NEGOZIATA </w:t>
      </w:r>
      <w:r w:rsidRPr="00626523">
        <w:rPr>
          <w:b/>
          <w:caps/>
        </w:rPr>
        <w:t xml:space="preserve">tramite RDO MEPA ex art. 36 comma 2, lett.b), d.lgs 50/2016, per </w:t>
      </w:r>
      <w:r w:rsidR="00055898">
        <w:rPr>
          <w:b/>
          <w:caps/>
        </w:rPr>
        <w:t xml:space="preserve">l’affidamento deGLI </w:t>
      </w:r>
      <w:r w:rsidR="00055898">
        <w:rPr>
          <w:b/>
          <w:sz w:val="20"/>
          <w:szCs w:val="20"/>
        </w:rPr>
        <w:t>“</w:t>
      </w:r>
      <w:r w:rsidR="00721EE7" w:rsidRPr="00721EE7">
        <w:rPr>
          <w:b/>
          <w:bCs/>
        </w:rPr>
        <w:t xml:space="preserve">lavori di manutenzione straordinaria relativi all’adeguamento dell’impianto elettrico e alle normative di sicurezza dei locali ad uso bar e mensa di </w:t>
      </w:r>
      <w:r w:rsidR="00721EE7">
        <w:rPr>
          <w:b/>
          <w:bCs/>
        </w:rPr>
        <w:t>P</w:t>
      </w:r>
      <w:r w:rsidR="00721EE7" w:rsidRPr="00721EE7">
        <w:rPr>
          <w:b/>
          <w:bCs/>
        </w:rPr>
        <w:t xml:space="preserve">alazzo </w:t>
      </w:r>
      <w:r w:rsidR="00721EE7">
        <w:rPr>
          <w:b/>
          <w:bCs/>
        </w:rPr>
        <w:t>S</w:t>
      </w:r>
      <w:r w:rsidR="00721EE7" w:rsidRPr="00721EE7">
        <w:rPr>
          <w:b/>
          <w:bCs/>
        </w:rPr>
        <w:t>pada</w:t>
      </w:r>
      <w:r w:rsidR="00721EE7">
        <w:rPr>
          <w:b/>
          <w:bCs/>
        </w:rPr>
        <w:t xml:space="preserve">. </w:t>
      </w:r>
      <w:r w:rsidR="00721EE7" w:rsidRPr="00721EE7">
        <w:rPr>
          <w:b/>
          <w:bCs/>
        </w:rPr>
        <w:t xml:space="preserve"> </w:t>
      </w:r>
    </w:p>
    <w:p w:rsidR="00721EE7" w:rsidRPr="00721EE7" w:rsidRDefault="00721EE7" w:rsidP="00721EE7">
      <w:pPr>
        <w:spacing w:after="303" w:line="265" w:lineRule="auto"/>
        <w:ind w:right="5"/>
        <w:rPr>
          <w:b/>
          <w:bCs/>
          <w:caps/>
        </w:rPr>
      </w:pPr>
      <w:r w:rsidRPr="00721EE7">
        <w:rPr>
          <w:b/>
          <w:bCs/>
          <w:caps/>
        </w:rPr>
        <w:t>CIG: 7799440D7C – CUP B85I19000050001</w:t>
      </w:r>
    </w:p>
    <w:p w:rsidR="005207C1" w:rsidRPr="00927BB8" w:rsidRDefault="005207C1" w:rsidP="007170FD">
      <w:pPr>
        <w:spacing w:line="271" w:lineRule="exact"/>
        <w:jc w:val="both"/>
        <w:textAlignment w:val="baseline"/>
        <w:rPr>
          <w:b/>
          <w:i/>
          <w:caps/>
        </w:rPr>
      </w:pPr>
      <w:bookmarkStart w:id="0" w:name="_GoBack"/>
      <w:bookmarkEnd w:id="0"/>
    </w:p>
    <w:p w:rsidR="00671F9D" w:rsidRPr="001B4D3E" w:rsidRDefault="00671F9D" w:rsidP="005207C1">
      <w:pPr>
        <w:autoSpaceDE w:val="0"/>
        <w:autoSpaceDN w:val="0"/>
        <w:adjustRightInd w:val="0"/>
        <w:jc w:val="both"/>
        <w:rPr>
          <w:b/>
          <w:sz w:val="32"/>
          <w:szCs w:val="32"/>
        </w:rPr>
      </w:pPr>
    </w:p>
    <w:p w:rsidR="00671F9D" w:rsidRPr="001B4D3E" w:rsidRDefault="00671F9D" w:rsidP="00BD4A60">
      <w:pPr>
        <w:rPr>
          <w:b/>
          <w:sz w:val="32"/>
          <w:szCs w:val="32"/>
        </w:rPr>
      </w:pPr>
    </w:p>
    <w:p w:rsidR="00671F9D" w:rsidRPr="001B4D3E" w:rsidRDefault="005207C1" w:rsidP="00BD4A60">
      <w:pPr>
        <w:autoSpaceDE w:val="0"/>
        <w:autoSpaceDN w:val="0"/>
        <w:adjustRightInd w:val="0"/>
        <w:jc w:val="center"/>
        <w:rPr>
          <w:b/>
          <w:bCs/>
          <w:sz w:val="32"/>
          <w:szCs w:val="32"/>
        </w:rPr>
      </w:pPr>
      <w:r>
        <w:rPr>
          <w:b/>
          <w:bCs/>
          <w:sz w:val="32"/>
          <w:szCs w:val="32"/>
        </w:rPr>
        <w:t>MODELLO DICHIARAZIONI</w:t>
      </w:r>
      <w:r w:rsidR="00671F9D">
        <w:rPr>
          <w:b/>
          <w:bCs/>
          <w:sz w:val="32"/>
          <w:szCs w:val="32"/>
        </w:rPr>
        <w:t xml:space="preserve"> </w:t>
      </w:r>
      <w:r>
        <w:rPr>
          <w:b/>
          <w:bCs/>
          <w:sz w:val="32"/>
          <w:szCs w:val="32"/>
        </w:rPr>
        <w:t>INTEGRATIVE</w:t>
      </w:r>
    </w:p>
    <w:p w:rsidR="00671F9D" w:rsidRDefault="00671F9D" w:rsidP="00DD3980">
      <w:pPr>
        <w:pStyle w:val="Default"/>
        <w:jc w:val="center"/>
        <w:rPr>
          <w:rFonts w:ascii="Times New Roman" w:hAnsi="Times New Roman" w:cs="Times New Roman"/>
          <w:b/>
          <w:bCs/>
        </w:rPr>
      </w:pPr>
    </w:p>
    <w:p w:rsidR="005207C1" w:rsidRPr="00AF122B" w:rsidRDefault="005207C1" w:rsidP="005207C1">
      <w:pPr>
        <w:autoSpaceDE w:val="0"/>
        <w:autoSpaceDN w:val="0"/>
        <w:adjustRightInd w:val="0"/>
        <w:jc w:val="center"/>
        <w:rPr>
          <w:rFonts w:eastAsia="Calibri"/>
          <w:b/>
          <w:bCs/>
          <w:color w:val="000000"/>
          <w:sz w:val="22"/>
          <w:szCs w:val="22"/>
          <w:lang w:eastAsia="en-US"/>
        </w:rPr>
      </w:pPr>
      <w:r>
        <w:rPr>
          <w:rFonts w:eastAsia="Calibri"/>
          <w:b/>
          <w:bCs/>
          <w:color w:val="000000"/>
          <w:sz w:val="22"/>
          <w:szCs w:val="22"/>
          <w:lang w:eastAsia="en-US"/>
        </w:rPr>
        <w:t>(DA INSERIRE NELLA BUSTA VIRTUALE “1”)</w:t>
      </w:r>
    </w:p>
    <w:p w:rsidR="005207C1" w:rsidRPr="00032FB1" w:rsidRDefault="005207C1" w:rsidP="005207C1">
      <w:pPr>
        <w:pStyle w:val="Default"/>
        <w:jc w:val="center"/>
        <w:rPr>
          <w:rFonts w:ascii="Times New Roman" w:eastAsia="Times New Roman" w:hAnsi="Times New Roman" w:cs="Times New Roman"/>
          <w:b/>
          <w:bCs/>
          <w:i/>
          <w:caps/>
          <w:color w:val="auto"/>
          <w:sz w:val="22"/>
          <w:szCs w:val="22"/>
          <w:lang w:eastAsia="it-IT"/>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055898" w:rsidRDefault="00055898"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Default="00671F9D" w:rsidP="00DD3980">
      <w:pPr>
        <w:pStyle w:val="Default"/>
        <w:jc w:val="center"/>
        <w:rPr>
          <w:rFonts w:ascii="Times New Roman" w:hAnsi="Times New Roman" w:cs="Times New Roman"/>
          <w:b/>
          <w:bCs/>
        </w:rPr>
      </w:pPr>
    </w:p>
    <w:p w:rsidR="00671F9D" w:rsidRPr="00B0571B" w:rsidRDefault="00671F9D" w:rsidP="00DD3980">
      <w:pPr>
        <w:pStyle w:val="Default"/>
        <w:jc w:val="center"/>
        <w:rPr>
          <w:rFonts w:ascii="Times New Roman" w:hAnsi="Times New Roman" w:cs="Times New Roman"/>
        </w:rPr>
      </w:pPr>
      <w:r w:rsidRPr="00B0571B">
        <w:rPr>
          <w:rFonts w:ascii="Times New Roman" w:hAnsi="Times New Roman" w:cs="Times New Roman"/>
          <w:b/>
          <w:bCs/>
        </w:rPr>
        <w:t>Dichiarazione sostitutiva di certificazione e dell’atto di notorietà*</w:t>
      </w:r>
    </w:p>
    <w:p w:rsidR="00671F9D" w:rsidRPr="00B0571B" w:rsidRDefault="00671F9D" w:rsidP="00DD3980">
      <w:pPr>
        <w:pStyle w:val="Default"/>
        <w:jc w:val="center"/>
        <w:rPr>
          <w:rFonts w:ascii="Times New Roman" w:hAnsi="Times New Roman" w:cs="Times New Roman"/>
        </w:rPr>
      </w:pPr>
      <w:r w:rsidRPr="00B0571B">
        <w:rPr>
          <w:rFonts w:ascii="Times New Roman" w:hAnsi="Times New Roman" w:cs="Times New Roman"/>
        </w:rPr>
        <w:t>ai sensi dell’art. 47 del D.P.R. 28 dicembre 2000, n. 445 e s.m.i.</w:t>
      </w:r>
    </w:p>
    <w:p w:rsidR="00671F9D" w:rsidRPr="00B0571B" w:rsidRDefault="00671F9D" w:rsidP="00DD3980">
      <w:pPr>
        <w:pStyle w:val="Default"/>
        <w:jc w:val="both"/>
        <w:rPr>
          <w:rFonts w:ascii="Times New Roman" w:hAnsi="Times New Roman" w:cs="Times New Roman"/>
        </w:rPr>
      </w:pPr>
    </w:p>
    <w:p w:rsidR="00671F9D" w:rsidRPr="00F04BC4" w:rsidRDefault="00671F9D" w:rsidP="00DD3980">
      <w:pPr>
        <w:pStyle w:val="Default"/>
        <w:jc w:val="both"/>
        <w:rPr>
          <w:rFonts w:ascii="Times New Roman" w:hAnsi="Times New Roman" w:cs="Times New Roman"/>
          <w:sz w:val="20"/>
          <w:szCs w:val="20"/>
        </w:rPr>
      </w:pPr>
      <w:r w:rsidRPr="00F04BC4">
        <w:rPr>
          <w:rFonts w:ascii="Times New Roman" w:hAnsi="Times New Roman" w:cs="Times New Roman"/>
          <w:sz w:val="20"/>
          <w:szCs w:val="20"/>
        </w:rPr>
        <w:t>Il sottoscritto/a _____________________________________________________________ in qualità di legale rappresentante/titolare, della ditta _______________________________________</w:t>
      </w:r>
    </w:p>
    <w:p w:rsidR="00671F9D" w:rsidRPr="00F04BC4" w:rsidRDefault="00671F9D" w:rsidP="00DD3980">
      <w:pPr>
        <w:pStyle w:val="Default"/>
        <w:jc w:val="both"/>
        <w:rPr>
          <w:rFonts w:ascii="Times New Roman" w:hAnsi="Times New Roman" w:cs="Times New Roman"/>
          <w:sz w:val="20"/>
          <w:szCs w:val="20"/>
        </w:rPr>
      </w:pPr>
      <w:r w:rsidRPr="00F04BC4">
        <w:rPr>
          <w:rFonts w:ascii="Times New Roman" w:hAnsi="Times New Roman" w:cs="Times New Roman"/>
          <w:sz w:val="20"/>
          <w:szCs w:val="20"/>
        </w:rPr>
        <w:t>con sede a____________________________ via ________________________________________</w:t>
      </w:r>
    </w:p>
    <w:p w:rsidR="00671F9D" w:rsidRPr="00F04BC4" w:rsidRDefault="00671F9D" w:rsidP="00DD3980">
      <w:pPr>
        <w:pStyle w:val="Default"/>
        <w:jc w:val="both"/>
        <w:rPr>
          <w:rFonts w:ascii="Times New Roman" w:hAnsi="Times New Roman" w:cs="Times New Roman"/>
          <w:sz w:val="20"/>
          <w:szCs w:val="20"/>
        </w:rPr>
      </w:pPr>
      <w:r w:rsidRPr="00F04BC4">
        <w:rPr>
          <w:rFonts w:ascii="Times New Roman" w:hAnsi="Times New Roman" w:cs="Times New Roman"/>
          <w:sz w:val="20"/>
          <w:szCs w:val="20"/>
        </w:rPr>
        <w:t xml:space="preserve">(C.F. o P.IVA ________________________________________________), consapevole delle sanzioni penali, nel caso di dichiarazioni non veritiere, di formazione o uso di atti falsi, richiamate dall’art. 76 del D.P.R. 445 del 28 dicembre 2000, ai fini della stipula dell’ordinativo avente ad oggetto: “_______________________________________________________________________” </w:t>
      </w:r>
    </w:p>
    <w:p w:rsidR="00671F9D" w:rsidRPr="00F04BC4" w:rsidRDefault="00671F9D" w:rsidP="00DD3980">
      <w:pPr>
        <w:pStyle w:val="Default"/>
        <w:jc w:val="center"/>
        <w:rPr>
          <w:rFonts w:ascii="Times New Roman" w:hAnsi="Times New Roman" w:cs="Times New Roman"/>
          <w:b/>
          <w:bCs/>
          <w:sz w:val="20"/>
          <w:szCs w:val="20"/>
        </w:rPr>
      </w:pPr>
    </w:p>
    <w:p w:rsidR="00671F9D" w:rsidRPr="00F04BC4" w:rsidRDefault="00671F9D" w:rsidP="00390CCE">
      <w:pPr>
        <w:pStyle w:val="Default"/>
        <w:spacing w:after="120"/>
        <w:jc w:val="center"/>
        <w:rPr>
          <w:rFonts w:ascii="Times New Roman" w:hAnsi="Times New Roman" w:cs="Times New Roman"/>
          <w:b/>
          <w:bCs/>
          <w:sz w:val="20"/>
          <w:szCs w:val="20"/>
        </w:rPr>
      </w:pPr>
      <w:r w:rsidRPr="00F04BC4">
        <w:rPr>
          <w:rFonts w:ascii="Times New Roman" w:hAnsi="Times New Roman" w:cs="Times New Roman"/>
          <w:b/>
          <w:bCs/>
          <w:sz w:val="20"/>
          <w:szCs w:val="20"/>
        </w:rPr>
        <w:t>DICHIARA</w:t>
      </w:r>
    </w:p>
    <w:p w:rsidR="00386CA7" w:rsidRDefault="00386CA7" w:rsidP="00390CCE">
      <w:pPr>
        <w:pStyle w:val="Default"/>
        <w:numPr>
          <w:ilvl w:val="0"/>
          <w:numId w:val="1"/>
        </w:numPr>
        <w:tabs>
          <w:tab w:val="left" w:pos="284"/>
        </w:tabs>
        <w:spacing w:after="120"/>
        <w:ind w:left="0" w:firstLine="0"/>
        <w:jc w:val="both"/>
        <w:rPr>
          <w:rFonts w:ascii="Times New Roman" w:hAnsi="Times New Roman" w:cs="Times New Roman"/>
          <w:sz w:val="20"/>
          <w:szCs w:val="20"/>
        </w:rPr>
      </w:pPr>
      <w:r w:rsidRPr="00F04BC4">
        <w:rPr>
          <w:rFonts w:ascii="Times New Roman" w:hAnsi="Times New Roman" w:cs="Times New Roman"/>
          <w:sz w:val="20"/>
          <w:szCs w:val="20"/>
        </w:rPr>
        <w:t>di non incorrere nelle cause di esclusione di cui all’art. 80, comma 5 lett. f-bis) e f-ter) del Codice;</w:t>
      </w:r>
    </w:p>
    <w:p w:rsidR="00386CA7" w:rsidRDefault="00386CA7" w:rsidP="00390CCE">
      <w:pPr>
        <w:pStyle w:val="Default"/>
        <w:numPr>
          <w:ilvl w:val="0"/>
          <w:numId w:val="1"/>
        </w:numPr>
        <w:tabs>
          <w:tab w:val="left" w:pos="284"/>
        </w:tabs>
        <w:spacing w:after="120"/>
        <w:ind w:left="0" w:firstLine="0"/>
        <w:jc w:val="both"/>
        <w:rPr>
          <w:rFonts w:ascii="Times New Roman" w:hAnsi="Times New Roman" w:cs="Times New Roman"/>
          <w:sz w:val="20"/>
          <w:szCs w:val="20"/>
        </w:rPr>
      </w:pPr>
      <w:r w:rsidRPr="00F04BC4">
        <w:rPr>
          <w:rFonts w:ascii="Times New Roman" w:hAnsi="Times New Roman" w:cs="Times New Roman"/>
          <w:sz w:val="20"/>
          <w:szCs w:val="20"/>
        </w:rPr>
        <w:t>che i dati identificativi (nome, cognome, data e luogo di nascita, codice fiscale, comune di residenza etc.) dei soggetti di cui all’art. 80, comma 3 del Codice, sono i seguenti/ ovvero indica la banca dati ufficiale o il pubblico registro da cui i medesimi possono essere ricavati in modo aggiornato alla data di presentazione dell’offerta (eliminare la voce che non interessa):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55EB">
        <w:rPr>
          <w:rFonts w:ascii="Times New Roman" w:hAnsi="Times New Roman" w:cs="Times New Roman"/>
          <w:sz w:val="20"/>
          <w:szCs w:val="20"/>
        </w:rPr>
        <w:t>;</w:t>
      </w:r>
    </w:p>
    <w:p w:rsidR="00055898" w:rsidRPr="000A7837" w:rsidRDefault="00055898" w:rsidP="00055898">
      <w:pPr>
        <w:pStyle w:val="Paragrafoelenco"/>
        <w:widowControl w:val="0"/>
        <w:numPr>
          <w:ilvl w:val="0"/>
          <w:numId w:val="1"/>
        </w:numPr>
        <w:autoSpaceDE w:val="0"/>
        <w:autoSpaceDN w:val="0"/>
        <w:adjustRightInd w:val="0"/>
        <w:spacing w:before="60" w:after="60" w:line="259" w:lineRule="auto"/>
        <w:ind w:left="284" w:right="181" w:hanging="284"/>
        <w:rPr>
          <w:rFonts w:ascii="Times New Roman" w:hAnsi="Times New Roman"/>
          <w:sz w:val="20"/>
          <w:szCs w:val="20"/>
        </w:rPr>
      </w:pPr>
      <w:r>
        <w:rPr>
          <w:rFonts w:ascii="Times New Roman" w:hAnsi="Times New Roman"/>
          <w:sz w:val="20"/>
          <w:szCs w:val="20"/>
        </w:rPr>
        <w:t>dichiara di rispettare i criteri ambientali di cui all’art. 34 dlgs.50/2016 e nel DM 11 ottobre 2017 e s.m.i.;</w:t>
      </w:r>
    </w:p>
    <w:p w:rsidR="00916C7A" w:rsidRPr="00F04BC4" w:rsidRDefault="00386CA7" w:rsidP="00390CCE">
      <w:pPr>
        <w:pStyle w:val="Default"/>
        <w:numPr>
          <w:ilvl w:val="0"/>
          <w:numId w:val="1"/>
        </w:numPr>
        <w:tabs>
          <w:tab w:val="left" w:pos="284"/>
        </w:tabs>
        <w:spacing w:after="120"/>
        <w:ind w:left="0" w:firstLine="0"/>
        <w:jc w:val="both"/>
        <w:rPr>
          <w:rFonts w:ascii="Times New Roman" w:hAnsi="Times New Roman" w:cs="Times New Roman"/>
          <w:sz w:val="20"/>
          <w:szCs w:val="20"/>
        </w:rPr>
      </w:pPr>
      <w:r w:rsidRPr="00F04BC4">
        <w:rPr>
          <w:rFonts w:ascii="Times New Roman" w:hAnsi="Times New Roman" w:cs="Times New Roman"/>
          <w:sz w:val="20"/>
          <w:szCs w:val="20"/>
        </w:rPr>
        <w:t>r</w:t>
      </w:r>
      <w:r w:rsidR="00916C7A" w:rsidRPr="00F04BC4">
        <w:rPr>
          <w:rFonts w:ascii="Times New Roman" w:hAnsi="Times New Roman" w:cs="Times New Roman"/>
          <w:sz w:val="20"/>
          <w:szCs w:val="20"/>
        </w:rPr>
        <w:t xml:space="preserve">emunerativa l’offerta economica presentata </w:t>
      </w:r>
      <w:r w:rsidR="00B26674" w:rsidRPr="00F04BC4">
        <w:rPr>
          <w:rFonts w:ascii="Times New Roman" w:hAnsi="Times New Roman" w:cs="Times New Roman"/>
          <w:sz w:val="20"/>
          <w:szCs w:val="20"/>
        </w:rPr>
        <w:t>giacché</w:t>
      </w:r>
      <w:r w:rsidR="00916C7A" w:rsidRPr="00F04BC4">
        <w:rPr>
          <w:rFonts w:ascii="Times New Roman" w:hAnsi="Times New Roman" w:cs="Times New Roman"/>
          <w:sz w:val="20"/>
          <w:szCs w:val="20"/>
        </w:rPr>
        <w:t xml:space="preserve"> per la sua formulazione</w:t>
      </w:r>
      <w:r w:rsidR="00B26674" w:rsidRPr="00F04BC4">
        <w:rPr>
          <w:rFonts w:ascii="Times New Roman" w:hAnsi="Times New Roman" w:cs="Times New Roman"/>
          <w:sz w:val="20"/>
          <w:szCs w:val="20"/>
        </w:rPr>
        <w:t xml:space="preserve"> </w:t>
      </w:r>
      <w:r w:rsidR="00916C7A" w:rsidRPr="00F04BC4">
        <w:rPr>
          <w:rFonts w:ascii="Times New Roman" w:hAnsi="Times New Roman" w:cs="Times New Roman"/>
          <w:sz w:val="20"/>
          <w:szCs w:val="20"/>
        </w:rPr>
        <w:t xml:space="preserve">ha preso atto e tenuto conto </w:t>
      </w:r>
      <w:r w:rsidRPr="00F04BC4">
        <w:rPr>
          <w:rFonts w:ascii="Times New Roman" w:hAnsi="Times New Roman" w:cs="Times New Roman"/>
          <w:sz w:val="20"/>
          <w:szCs w:val="20"/>
        </w:rPr>
        <w:t xml:space="preserve"> di quanto segue</w:t>
      </w:r>
      <w:r w:rsidR="00864DF0" w:rsidRPr="00F04BC4">
        <w:rPr>
          <w:rFonts w:ascii="Times New Roman" w:hAnsi="Times New Roman" w:cs="Times New Roman"/>
          <w:sz w:val="20"/>
          <w:szCs w:val="20"/>
        </w:rPr>
        <w:t>:</w:t>
      </w:r>
    </w:p>
    <w:p w:rsidR="00386CA7" w:rsidRPr="00F04BC4" w:rsidRDefault="00864DF0" w:rsidP="00390CCE">
      <w:pPr>
        <w:pStyle w:val="Default"/>
        <w:numPr>
          <w:ilvl w:val="0"/>
          <w:numId w:val="9"/>
        </w:numPr>
        <w:tabs>
          <w:tab w:val="left" w:pos="284"/>
          <w:tab w:val="left" w:pos="709"/>
          <w:tab w:val="left" w:pos="9356"/>
        </w:tabs>
        <w:spacing w:after="120"/>
        <w:jc w:val="both"/>
        <w:rPr>
          <w:rFonts w:ascii="Times New Roman" w:hAnsi="Times New Roman" w:cs="Times New Roman"/>
          <w:sz w:val="20"/>
          <w:szCs w:val="20"/>
        </w:rPr>
      </w:pPr>
      <w:r w:rsidRPr="00F04BC4">
        <w:rPr>
          <w:rFonts w:ascii="Times New Roman" w:hAnsi="Times New Roman" w:cs="Times New Roman"/>
          <w:sz w:val="20"/>
          <w:szCs w:val="20"/>
        </w:rPr>
        <w:t>delle</w:t>
      </w:r>
      <w:r w:rsidR="00237816" w:rsidRPr="00F04BC4">
        <w:rPr>
          <w:rFonts w:ascii="Times New Roman" w:hAnsi="Times New Roman" w:cs="Times New Roman"/>
          <w:sz w:val="20"/>
          <w:szCs w:val="20"/>
        </w:rPr>
        <w:t xml:space="preserve"> </w:t>
      </w:r>
      <w:r w:rsidRPr="00F04BC4">
        <w:rPr>
          <w:rFonts w:ascii="Times New Roman" w:hAnsi="Times New Roman" w:cs="Times New Roman"/>
          <w:sz w:val="20"/>
          <w:szCs w:val="20"/>
        </w:rPr>
        <w:t xml:space="preserve">condizioni contrattuali e degli oneri compresi quelli eventuali relativi in materia di sicurezza, </w:t>
      </w:r>
      <w:r w:rsidR="00386CA7" w:rsidRPr="00F04BC4">
        <w:rPr>
          <w:rFonts w:ascii="Times New Roman" w:hAnsi="Times New Roman" w:cs="Times New Roman"/>
          <w:sz w:val="20"/>
          <w:szCs w:val="20"/>
        </w:rPr>
        <w:t xml:space="preserve">di assicurazione, </w:t>
      </w:r>
      <w:r w:rsidRPr="00F04BC4">
        <w:rPr>
          <w:rFonts w:ascii="Times New Roman" w:hAnsi="Times New Roman" w:cs="Times New Roman"/>
          <w:sz w:val="20"/>
          <w:szCs w:val="20"/>
        </w:rPr>
        <w:t>di condizioni di lavoro e di previdenza e assistenza in vigore nel luogo dove devono essere</w:t>
      </w:r>
      <w:r w:rsidR="00237816" w:rsidRPr="00F04BC4">
        <w:rPr>
          <w:rFonts w:ascii="Times New Roman" w:hAnsi="Times New Roman" w:cs="Times New Roman"/>
          <w:sz w:val="20"/>
          <w:szCs w:val="20"/>
        </w:rPr>
        <w:t xml:space="preserve"> </w:t>
      </w:r>
      <w:r w:rsidRPr="00F04BC4">
        <w:rPr>
          <w:rFonts w:ascii="Times New Roman" w:hAnsi="Times New Roman" w:cs="Times New Roman"/>
          <w:sz w:val="20"/>
          <w:szCs w:val="20"/>
        </w:rPr>
        <w:t>svolti</w:t>
      </w:r>
      <w:r w:rsidR="00237816" w:rsidRPr="00F04BC4">
        <w:rPr>
          <w:rFonts w:ascii="Times New Roman" w:hAnsi="Times New Roman" w:cs="Times New Roman"/>
          <w:sz w:val="20"/>
          <w:szCs w:val="20"/>
        </w:rPr>
        <w:t xml:space="preserve"> i  </w:t>
      </w:r>
      <w:r w:rsidRPr="00F04BC4">
        <w:rPr>
          <w:rFonts w:ascii="Times New Roman" w:hAnsi="Times New Roman" w:cs="Times New Roman"/>
          <w:sz w:val="20"/>
          <w:szCs w:val="20"/>
        </w:rPr>
        <w:t>servizi;</w:t>
      </w:r>
      <w:r w:rsidRPr="00F04BC4">
        <w:rPr>
          <w:rFonts w:ascii="Times New Roman" w:hAnsi="Times New Roman" w:cs="Times New Roman"/>
          <w:sz w:val="20"/>
          <w:szCs w:val="20"/>
        </w:rPr>
        <w:br/>
        <w:t xml:space="preserve">- di tutte le circostanze </w:t>
      </w:r>
      <w:r w:rsidR="009C0992" w:rsidRPr="00F04BC4">
        <w:rPr>
          <w:rFonts w:ascii="Times New Roman" w:hAnsi="Times New Roman" w:cs="Times New Roman"/>
          <w:sz w:val="20"/>
          <w:szCs w:val="20"/>
        </w:rPr>
        <w:t>generali, particolari e locali, nessuna esclusa ed accettata, che possono aver influito o influire sia sulla prestazione dei servizi, sia</w:t>
      </w:r>
      <w:r w:rsidR="009C7CC6" w:rsidRPr="00F04BC4">
        <w:rPr>
          <w:rFonts w:ascii="Times New Roman" w:hAnsi="Times New Roman" w:cs="Times New Roman"/>
          <w:sz w:val="20"/>
          <w:szCs w:val="20"/>
        </w:rPr>
        <w:t xml:space="preserve"> sulla determinazione della propria offerta;</w:t>
      </w:r>
      <w:r w:rsidR="009C0992" w:rsidRPr="00F04BC4">
        <w:rPr>
          <w:rFonts w:ascii="Times New Roman" w:hAnsi="Times New Roman" w:cs="Times New Roman"/>
          <w:sz w:val="20"/>
          <w:szCs w:val="20"/>
        </w:rPr>
        <w:t xml:space="preserve"> </w:t>
      </w:r>
    </w:p>
    <w:p w:rsidR="00386CA7" w:rsidRPr="00F04BC4" w:rsidRDefault="00386CA7" w:rsidP="00390CCE">
      <w:pPr>
        <w:pStyle w:val="Default"/>
        <w:numPr>
          <w:ilvl w:val="0"/>
          <w:numId w:val="1"/>
        </w:numPr>
        <w:tabs>
          <w:tab w:val="left" w:pos="284"/>
          <w:tab w:val="left" w:pos="709"/>
          <w:tab w:val="left" w:pos="9356"/>
        </w:tabs>
        <w:spacing w:after="120"/>
        <w:ind w:left="0" w:firstLine="0"/>
        <w:jc w:val="both"/>
        <w:rPr>
          <w:rFonts w:ascii="Times New Roman" w:hAnsi="Times New Roman" w:cs="Times New Roman"/>
          <w:sz w:val="20"/>
          <w:szCs w:val="20"/>
        </w:rPr>
      </w:pPr>
      <w:r w:rsidRPr="00F04BC4">
        <w:rPr>
          <w:rFonts w:ascii="Times New Roman" w:hAnsi="Times New Roman" w:cs="Times New Roman"/>
          <w:sz w:val="20"/>
          <w:szCs w:val="20"/>
        </w:rPr>
        <w:t>di accettare, senza condizione o riserva alcuna, tutte le norme e disposizioni contenute nella documentazione di gara;</w:t>
      </w:r>
    </w:p>
    <w:p w:rsidR="00055898" w:rsidRPr="00055898" w:rsidRDefault="00386CA7" w:rsidP="00055898">
      <w:pPr>
        <w:pStyle w:val="Paragrafoelenco"/>
        <w:widowControl w:val="0"/>
        <w:numPr>
          <w:ilvl w:val="0"/>
          <w:numId w:val="1"/>
        </w:numPr>
        <w:autoSpaceDE w:val="0"/>
        <w:autoSpaceDN w:val="0"/>
        <w:adjustRightInd w:val="0"/>
        <w:spacing w:before="60" w:after="60" w:line="240" w:lineRule="auto"/>
        <w:ind w:left="284" w:right="181" w:hanging="284"/>
        <w:rPr>
          <w:spacing w:val="6"/>
          <w:sz w:val="20"/>
          <w:szCs w:val="20"/>
        </w:rPr>
      </w:pPr>
      <w:r w:rsidRPr="00055898">
        <w:rPr>
          <w:rFonts w:ascii="Times New Roman" w:eastAsia="Calibri" w:hAnsi="Times New Roman"/>
          <w:color w:val="000000"/>
          <w:sz w:val="20"/>
          <w:szCs w:val="20"/>
          <w:lang w:eastAsia="en-US"/>
        </w:rPr>
        <w:t>di accettare il patto di integrità allegato alla documentazione di gara;</w:t>
      </w:r>
      <w:r w:rsidR="00055898" w:rsidRPr="00055898">
        <w:rPr>
          <w:rFonts w:ascii="Times New Roman" w:eastAsia="Calibri" w:hAnsi="Times New Roman"/>
          <w:color w:val="000000"/>
          <w:sz w:val="20"/>
          <w:szCs w:val="20"/>
          <w:lang w:eastAsia="en-US"/>
        </w:rPr>
        <w:t xml:space="preserve"> </w:t>
      </w:r>
    </w:p>
    <w:p w:rsidR="00055898" w:rsidRPr="00055898" w:rsidRDefault="00055898" w:rsidP="00055898">
      <w:pPr>
        <w:pStyle w:val="Paragrafoelenco"/>
        <w:widowControl w:val="0"/>
        <w:numPr>
          <w:ilvl w:val="0"/>
          <w:numId w:val="1"/>
        </w:numPr>
        <w:autoSpaceDE w:val="0"/>
        <w:autoSpaceDN w:val="0"/>
        <w:adjustRightInd w:val="0"/>
        <w:spacing w:before="60" w:after="60" w:line="240" w:lineRule="auto"/>
        <w:ind w:left="284" w:right="181" w:hanging="284"/>
        <w:rPr>
          <w:spacing w:val="6"/>
          <w:sz w:val="20"/>
          <w:szCs w:val="20"/>
        </w:rPr>
      </w:pPr>
      <w:r w:rsidRPr="00055898">
        <w:rPr>
          <w:rFonts w:ascii="Times New Roman" w:eastAsia="Calibri" w:hAnsi="Times New Roman"/>
          <w:color w:val="000000"/>
          <w:sz w:val="20"/>
          <w:szCs w:val="20"/>
          <w:lang w:eastAsia="en-US"/>
        </w:rPr>
        <w:t>che la consistenza dell’organico, distinto nelle varie qualifiche, da cui desumere la corrispondenza con il costo indicato nei bilanci e dai modelli riepilogativi annuali attestanti i versamenti effettuati all’INPS e all’INAIL e alle casse edili in ordine alle retribuzioni corrisposte ai dipendenti e ai relativi contributi, è la seguente: ______</w:t>
      </w:r>
    </w:p>
    <w:p w:rsidR="00055898" w:rsidRDefault="00055898" w:rsidP="00E6397C">
      <w:pPr>
        <w:pStyle w:val="Paragrafoelenco"/>
        <w:widowControl w:val="0"/>
        <w:numPr>
          <w:ilvl w:val="0"/>
          <w:numId w:val="1"/>
        </w:numPr>
        <w:tabs>
          <w:tab w:val="left" w:pos="284"/>
          <w:tab w:val="left" w:pos="709"/>
          <w:tab w:val="left" w:pos="9356"/>
        </w:tabs>
        <w:autoSpaceDE w:val="0"/>
        <w:autoSpaceDN w:val="0"/>
        <w:adjustRightInd w:val="0"/>
        <w:spacing w:after="120" w:line="240" w:lineRule="auto"/>
        <w:ind w:left="0" w:right="-143" w:firstLine="0"/>
        <w:rPr>
          <w:rFonts w:ascii="Times New Roman" w:hAnsi="Times New Roman"/>
          <w:sz w:val="20"/>
          <w:szCs w:val="20"/>
        </w:rPr>
      </w:pPr>
      <w:r w:rsidRPr="00055898">
        <w:rPr>
          <w:rFonts w:ascii="Times New Roman" w:hAnsi="Times New Roman"/>
          <w:sz w:val="20"/>
          <w:szCs w:val="20"/>
        </w:rPr>
        <w:t xml:space="preserve">per le sole imprese addette allo smaltimento dei rifiuti dichiara di essere iscritto nell’elenco dei fornitori, prestatori di servizi non soggetti a tentativo di infiltrazione mafiosa (c.d. white list) istituito presso la Prefettura della provincia di ……………….. oppure dichiara di aver presentato domanda di iscrizione nell’elenco dei fornitori, prestatori di servizi non soggetti a tentativo di infiltrazione mafiosa (c.d. white list) istituito presso la Prefettura della provincia di ………………..; </w:t>
      </w:r>
    </w:p>
    <w:p w:rsidR="00386CA7" w:rsidRPr="00055898" w:rsidRDefault="00386CA7" w:rsidP="00E6397C">
      <w:pPr>
        <w:pStyle w:val="Paragrafoelenco"/>
        <w:widowControl w:val="0"/>
        <w:numPr>
          <w:ilvl w:val="0"/>
          <w:numId w:val="1"/>
        </w:numPr>
        <w:tabs>
          <w:tab w:val="left" w:pos="284"/>
          <w:tab w:val="left" w:pos="709"/>
          <w:tab w:val="left" w:pos="9356"/>
        </w:tabs>
        <w:autoSpaceDE w:val="0"/>
        <w:autoSpaceDN w:val="0"/>
        <w:adjustRightInd w:val="0"/>
        <w:spacing w:after="120" w:line="240" w:lineRule="auto"/>
        <w:ind w:left="0" w:right="-143" w:firstLine="0"/>
        <w:rPr>
          <w:rFonts w:ascii="Times New Roman" w:hAnsi="Times New Roman"/>
          <w:sz w:val="20"/>
          <w:szCs w:val="20"/>
        </w:rPr>
      </w:pPr>
      <w:r w:rsidRPr="00055898">
        <w:rPr>
          <w:rFonts w:ascii="Times New Roman" w:hAnsi="Times New Roman"/>
          <w:b/>
          <w:sz w:val="20"/>
          <w:szCs w:val="20"/>
        </w:rPr>
        <w:t>di autorizzare</w:t>
      </w:r>
      <w:r w:rsidRPr="00055898">
        <w:rPr>
          <w:rFonts w:ascii="Times New Roman" w:hAnsi="Times New Roman"/>
          <w:sz w:val="20"/>
          <w:szCs w:val="20"/>
        </w:rPr>
        <w:t xml:space="preserve"> qualora un partecipante alla gara eserciti la facoltà di “accesso agli atti”, la stazione appaltante a rilasciare copia di tutta la documentazione presentata per la partecipazione alla gara/ oppure </w:t>
      </w:r>
      <w:r w:rsidRPr="00055898">
        <w:rPr>
          <w:rFonts w:ascii="Times New Roman" w:hAnsi="Times New Roman"/>
          <w:b/>
          <w:sz w:val="20"/>
          <w:szCs w:val="20"/>
        </w:rPr>
        <w:t>di non autorizzare</w:t>
      </w:r>
      <w:r w:rsidRPr="00055898">
        <w:rPr>
          <w:rFonts w:ascii="Times New Roman" w:hAnsi="Times New Roman"/>
          <w:sz w:val="20"/>
          <w:szCs w:val="20"/>
        </w:rPr>
        <w:t>, qualora un partecipante alla gara eserciti la facoltà di “accesso agli atti”, la stazione appaltante a rilasciare copia delle spiegazioni che saranno eventualmente richieste in sede di verifica delle offerte anomale, in quanto coperte da segreto tecnico/commerciale. Tale dichiarazione dovrà essere adeguatamente motivata e comprovata ai sensi dell’art. 53, comma 5, lett. a), del Codice (eliminare la dichiarazione che non interessa);</w:t>
      </w:r>
    </w:p>
    <w:p w:rsidR="00055898" w:rsidRPr="00055898" w:rsidRDefault="00022DC9" w:rsidP="00055898">
      <w:pPr>
        <w:pStyle w:val="Paragrafoelenco"/>
        <w:numPr>
          <w:ilvl w:val="0"/>
          <w:numId w:val="1"/>
        </w:numPr>
        <w:tabs>
          <w:tab w:val="left" w:pos="284"/>
        </w:tabs>
        <w:spacing w:before="60" w:after="60" w:line="259" w:lineRule="auto"/>
        <w:ind w:left="0" w:right="181" w:firstLine="0"/>
        <w:rPr>
          <w:rFonts w:ascii="Times New Roman" w:hAnsi="Times New Roman"/>
          <w:sz w:val="20"/>
          <w:szCs w:val="20"/>
        </w:rPr>
      </w:pPr>
      <w:r w:rsidRPr="00055898">
        <w:rPr>
          <w:rFonts w:ascii="Times New Roman" w:eastAsia="Calibri" w:hAnsi="Times New Roman"/>
          <w:color w:val="000000"/>
          <w:sz w:val="20"/>
          <w:szCs w:val="20"/>
          <w:lang w:eastAsia="en-US"/>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r w:rsidR="00055898" w:rsidRPr="00055898">
        <w:rPr>
          <w:rFonts w:ascii="Times New Roman" w:eastAsia="Calibri" w:hAnsi="Times New Roman"/>
          <w:color w:val="000000"/>
          <w:sz w:val="20"/>
          <w:szCs w:val="20"/>
          <w:lang w:eastAsia="en-US"/>
        </w:rPr>
        <w:t xml:space="preserve"> </w:t>
      </w:r>
    </w:p>
    <w:p w:rsidR="008F0326" w:rsidRDefault="00055898" w:rsidP="008F0326">
      <w:pPr>
        <w:pStyle w:val="Paragrafoelenco"/>
        <w:numPr>
          <w:ilvl w:val="0"/>
          <w:numId w:val="1"/>
        </w:numPr>
        <w:tabs>
          <w:tab w:val="left" w:pos="284"/>
        </w:tabs>
        <w:spacing w:before="60" w:after="120" w:line="259" w:lineRule="auto"/>
        <w:ind w:left="0" w:right="51" w:firstLine="0"/>
        <w:rPr>
          <w:rFonts w:ascii="Times New Roman" w:hAnsi="Times New Roman"/>
          <w:sz w:val="20"/>
          <w:szCs w:val="20"/>
        </w:rPr>
      </w:pPr>
      <w:r w:rsidRPr="008F0326">
        <w:rPr>
          <w:rFonts w:ascii="Times New Roman" w:hAnsi="Times New Roman"/>
          <w:sz w:val="20"/>
          <w:szCs w:val="20"/>
        </w:rPr>
        <w:t xml:space="preserve">di impegnarsi a stipulare la polizza assicurativa di cui all’art. 6 del capitolato tecnico in caso di aggiudicazione della presente gara; </w:t>
      </w:r>
    </w:p>
    <w:p w:rsidR="008F0326" w:rsidRPr="008F0326" w:rsidRDefault="008F0326" w:rsidP="008F0326">
      <w:pPr>
        <w:pStyle w:val="Paragrafoelenco"/>
        <w:numPr>
          <w:ilvl w:val="0"/>
          <w:numId w:val="1"/>
        </w:numPr>
        <w:tabs>
          <w:tab w:val="left" w:pos="284"/>
        </w:tabs>
        <w:spacing w:before="60" w:after="120" w:line="259" w:lineRule="auto"/>
        <w:ind w:left="0" w:right="51" w:firstLine="0"/>
        <w:rPr>
          <w:rFonts w:ascii="Times New Roman" w:hAnsi="Times New Roman"/>
          <w:sz w:val="20"/>
          <w:szCs w:val="20"/>
        </w:rPr>
      </w:pPr>
      <w:r>
        <w:rPr>
          <w:rFonts w:ascii="Times New Roman" w:hAnsi="Times New Roman"/>
          <w:sz w:val="20"/>
          <w:szCs w:val="20"/>
        </w:rPr>
        <w:lastRenderedPageBreak/>
        <w:t>che la persona che ricoprirà l’incarico di d</w:t>
      </w:r>
      <w:r w:rsidRPr="008F0326">
        <w:rPr>
          <w:rFonts w:ascii="Times New Roman" w:hAnsi="Times New Roman"/>
          <w:sz w:val="20"/>
          <w:szCs w:val="20"/>
        </w:rPr>
        <w:t xml:space="preserve">irettore tecnico </w:t>
      </w:r>
      <w:r>
        <w:rPr>
          <w:rFonts w:ascii="Times New Roman" w:hAnsi="Times New Roman"/>
          <w:sz w:val="20"/>
          <w:szCs w:val="20"/>
        </w:rPr>
        <w:t>è dotato dei requisiti</w:t>
      </w:r>
      <w:r w:rsidRPr="008F0326">
        <w:rPr>
          <w:rFonts w:ascii="Times New Roman" w:hAnsi="Times New Roman"/>
          <w:sz w:val="20"/>
          <w:szCs w:val="20"/>
        </w:rPr>
        <w:t xml:space="preserve"> prescritt</w:t>
      </w:r>
      <w:r>
        <w:rPr>
          <w:rFonts w:ascii="Times New Roman" w:hAnsi="Times New Roman"/>
          <w:sz w:val="20"/>
          <w:szCs w:val="20"/>
        </w:rPr>
        <w:t>i</w:t>
      </w:r>
      <w:r w:rsidRPr="008F0326">
        <w:rPr>
          <w:rFonts w:ascii="Times New Roman" w:hAnsi="Times New Roman"/>
          <w:sz w:val="20"/>
          <w:szCs w:val="20"/>
        </w:rPr>
        <w:t xml:space="preserve"> nell’art. 13, comma 3, lett. a del DM 154/2017;</w:t>
      </w:r>
    </w:p>
    <w:p w:rsidR="0013377B" w:rsidRDefault="0013377B" w:rsidP="00390CCE">
      <w:pPr>
        <w:pStyle w:val="Default"/>
        <w:numPr>
          <w:ilvl w:val="0"/>
          <w:numId w:val="1"/>
        </w:numPr>
        <w:tabs>
          <w:tab w:val="left" w:pos="284"/>
          <w:tab w:val="left" w:pos="426"/>
        </w:tabs>
        <w:spacing w:after="120"/>
        <w:ind w:left="0" w:firstLine="0"/>
        <w:jc w:val="both"/>
        <w:rPr>
          <w:rFonts w:ascii="Times New Roman" w:hAnsi="Times New Roman" w:cs="Times New Roman"/>
          <w:sz w:val="20"/>
          <w:szCs w:val="20"/>
        </w:rPr>
      </w:pPr>
      <w:r w:rsidRPr="00F04BC4">
        <w:rPr>
          <w:rFonts w:ascii="Times New Roman" w:hAnsi="Times New Roman" w:cs="Times New Roman"/>
          <w:sz w:val="20"/>
          <w:szCs w:val="20"/>
        </w:rPr>
        <w:t xml:space="preserve">che la ditta /società applica al personale dipendente il seguente C.C.N.L. _______________________; </w:t>
      </w:r>
      <w:r w:rsidR="00EC0914">
        <w:rPr>
          <w:rFonts w:ascii="Times New Roman" w:hAnsi="Times New Roman" w:cs="Times New Roman"/>
          <w:sz w:val="20"/>
          <w:szCs w:val="20"/>
        </w:rPr>
        <w:t>in caso di libero professionista la dichiarazione non è dovuta se esegue l’appalto senza l’ausilio di propri dipendenti;</w:t>
      </w:r>
    </w:p>
    <w:p w:rsidR="00204B06" w:rsidRDefault="00204B06" w:rsidP="00390CCE">
      <w:pPr>
        <w:pStyle w:val="Default"/>
        <w:numPr>
          <w:ilvl w:val="0"/>
          <w:numId w:val="1"/>
        </w:numPr>
        <w:tabs>
          <w:tab w:val="left" w:pos="284"/>
          <w:tab w:val="left" w:pos="426"/>
        </w:tabs>
        <w:spacing w:after="120"/>
        <w:ind w:left="0" w:firstLine="0"/>
        <w:jc w:val="both"/>
        <w:rPr>
          <w:rFonts w:ascii="Times New Roman" w:hAnsi="Times New Roman" w:cs="Times New Roman"/>
          <w:sz w:val="20"/>
          <w:szCs w:val="20"/>
        </w:rPr>
      </w:pPr>
      <w:r>
        <w:rPr>
          <w:rFonts w:ascii="Times New Roman" w:hAnsi="Times New Roman" w:cs="Times New Roman"/>
          <w:sz w:val="20"/>
          <w:szCs w:val="20"/>
        </w:rPr>
        <w:t>di possedere i requisiti di partecipazione come richiesti nelle condizioni generali;</w:t>
      </w:r>
    </w:p>
    <w:p w:rsidR="00022DC9" w:rsidRPr="0037245A" w:rsidRDefault="00022DC9" w:rsidP="00390CCE">
      <w:pPr>
        <w:pStyle w:val="Default"/>
        <w:numPr>
          <w:ilvl w:val="0"/>
          <w:numId w:val="1"/>
        </w:numPr>
        <w:tabs>
          <w:tab w:val="left" w:pos="284"/>
          <w:tab w:val="left" w:pos="426"/>
        </w:tabs>
        <w:spacing w:after="120"/>
        <w:ind w:left="0" w:firstLine="0"/>
        <w:jc w:val="both"/>
        <w:rPr>
          <w:rFonts w:ascii="Times New Roman" w:hAnsi="Times New Roman" w:cs="Times New Roman"/>
          <w:sz w:val="20"/>
          <w:szCs w:val="20"/>
        </w:rPr>
      </w:pPr>
      <w:r w:rsidRPr="0037245A">
        <w:rPr>
          <w:rFonts w:ascii="Times New Roman" w:hAnsi="Times New Roman" w:cs="Times New Roman"/>
          <w:sz w:val="20"/>
          <w:szCs w:val="20"/>
        </w:rPr>
        <w:t>indica i seguenti dati: domicilio fiscale …………; codice fiscale ……………, partita IVA ………………….;  indica l’indirizzo PEC oppure, solo in caso di concorrenti aventi sede in altri Stati membri, l’indirizzo di posta elettronica ……………… ai fini delle comunicazioni di cui all’art. 76, comma 5 del Codice</w:t>
      </w:r>
    </w:p>
    <w:p w:rsidR="00022DC9" w:rsidRPr="0037245A" w:rsidRDefault="00022DC9" w:rsidP="00390CCE">
      <w:pPr>
        <w:keepNext/>
        <w:spacing w:after="120"/>
        <w:jc w:val="both"/>
        <w:rPr>
          <w:rFonts w:eastAsia="Calibri"/>
          <w:b/>
          <w:color w:val="000000"/>
          <w:sz w:val="20"/>
          <w:szCs w:val="20"/>
          <w:lang w:eastAsia="en-US"/>
        </w:rPr>
      </w:pPr>
      <w:r w:rsidRPr="0037245A">
        <w:rPr>
          <w:rFonts w:eastAsia="Calibri"/>
          <w:b/>
          <w:color w:val="000000"/>
          <w:sz w:val="20"/>
          <w:szCs w:val="20"/>
          <w:lang w:eastAsia="en-US"/>
        </w:rPr>
        <w:t>Solo per gli operatori economici ammessi al concordato preventivo con continuità aziendale di cui all’art. 186 bis del R.D. 16 marzo 1942, n. 267</w:t>
      </w:r>
    </w:p>
    <w:p w:rsidR="00022DC9" w:rsidRPr="0037245A" w:rsidRDefault="00022DC9" w:rsidP="00EE4644">
      <w:pPr>
        <w:pStyle w:val="Paragrafoelenco"/>
        <w:numPr>
          <w:ilvl w:val="0"/>
          <w:numId w:val="1"/>
        </w:numPr>
        <w:tabs>
          <w:tab w:val="left" w:pos="142"/>
          <w:tab w:val="left" w:pos="284"/>
          <w:tab w:val="left" w:pos="426"/>
        </w:tabs>
        <w:spacing w:after="120" w:line="240" w:lineRule="auto"/>
        <w:ind w:left="0" w:right="-143" w:firstLine="0"/>
        <w:rPr>
          <w:rFonts w:ascii="Times New Roman" w:eastAsia="Calibri" w:hAnsi="Times New Roman"/>
          <w:color w:val="000000"/>
          <w:sz w:val="20"/>
          <w:szCs w:val="20"/>
          <w:lang w:eastAsia="en-US"/>
        </w:rPr>
      </w:pPr>
      <w:r w:rsidRPr="0037245A">
        <w:rPr>
          <w:rFonts w:ascii="Times New Roman" w:eastAsia="Calibri" w:hAnsi="Times New Roman"/>
          <w:color w:val="000000"/>
          <w:sz w:val="20"/>
          <w:szCs w:val="20"/>
          <w:lang w:eastAsia="en-US"/>
        </w:rPr>
        <w:t>ad integrazione di quanto indicato nella parte  III, sez. C, lett. d) del DGUE, i seguenti  estremi del provvedimento di ammissione al concordato</w:t>
      </w:r>
      <w:r w:rsidR="004D54D1" w:rsidRPr="0037245A">
        <w:rPr>
          <w:rFonts w:ascii="Times New Roman" w:eastAsia="Calibri" w:hAnsi="Times New Roman"/>
          <w:color w:val="000000"/>
          <w:sz w:val="20"/>
          <w:szCs w:val="20"/>
          <w:lang w:eastAsia="en-US"/>
        </w:rPr>
        <w:t xml:space="preserve"> ____________</w:t>
      </w:r>
      <w:r w:rsidRPr="0037245A">
        <w:rPr>
          <w:rFonts w:ascii="Times New Roman" w:eastAsia="Calibri" w:hAnsi="Times New Roman"/>
          <w:color w:val="000000"/>
          <w:sz w:val="20"/>
          <w:szCs w:val="20"/>
          <w:lang w:eastAsia="en-US"/>
        </w:rPr>
        <w:t>e del provvedimento di autorizzazione a partecipare alle gare ………… rila</w:t>
      </w:r>
      <w:r w:rsidR="0037245A" w:rsidRPr="0037245A">
        <w:rPr>
          <w:rFonts w:ascii="Times New Roman" w:eastAsia="Calibri" w:hAnsi="Times New Roman"/>
          <w:color w:val="000000"/>
          <w:sz w:val="20"/>
          <w:szCs w:val="20"/>
          <w:lang w:eastAsia="en-US"/>
        </w:rPr>
        <w:t xml:space="preserve">sciati dal Tribunale di  ……………… nonché dichiara </w:t>
      </w:r>
      <w:r w:rsidRPr="0037245A">
        <w:rPr>
          <w:rFonts w:ascii="Times New Roman" w:eastAsia="Calibri" w:hAnsi="Times New Roman"/>
          <w:color w:val="000000"/>
          <w:sz w:val="20"/>
          <w:szCs w:val="20"/>
          <w:lang w:eastAsia="en-US"/>
        </w:rPr>
        <w:t>di non partecipare alla gara quale mandataria di un raggruppamento temporaneo di imprese e che le altre imprese aderenti al raggruppamento non sono assoggettate ad una procedura concorsuale ai sensi dell’art. 186  bis, comma 6 del R.D. 16 marzo 1942, n. 267.</w:t>
      </w:r>
    </w:p>
    <w:p w:rsidR="00022DC9" w:rsidRPr="00F04BC4" w:rsidRDefault="00022DC9" w:rsidP="00390CCE">
      <w:pPr>
        <w:pStyle w:val="Paragrafoelenco"/>
        <w:tabs>
          <w:tab w:val="left" w:pos="284"/>
        </w:tabs>
        <w:spacing w:after="120" w:line="240" w:lineRule="auto"/>
        <w:ind w:left="0"/>
        <w:rPr>
          <w:rFonts w:ascii="Times New Roman" w:eastAsia="Calibri" w:hAnsi="Times New Roman"/>
          <w:color w:val="000000"/>
          <w:sz w:val="20"/>
          <w:szCs w:val="20"/>
          <w:lang w:eastAsia="en-US"/>
        </w:rPr>
      </w:pPr>
    </w:p>
    <w:p w:rsidR="00022DC9" w:rsidRPr="00F04BC4" w:rsidRDefault="00022DC9" w:rsidP="00390CCE">
      <w:pPr>
        <w:pStyle w:val="Paragrafoelenco"/>
        <w:tabs>
          <w:tab w:val="left" w:pos="284"/>
        </w:tabs>
        <w:spacing w:after="120" w:line="240" w:lineRule="auto"/>
        <w:ind w:left="0"/>
        <w:jc w:val="center"/>
        <w:rPr>
          <w:rFonts w:ascii="Times New Roman" w:eastAsia="Calibri" w:hAnsi="Times New Roman"/>
          <w:b/>
          <w:color w:val="000000"/>
          <w:sz w:val="20"/>
          <w:szCs w:val="20"/>
          <w:lang w:eastAsia="en-US"/>
        </w:rPr>
      </w:pPr>
      <w:r w:rsidRPr="00F04BC4">
        <w:rPr>
          <w:rFonts w:ascii="Times New Roman" w:eastAsia="Calibri" w:hAnsi="Times New Roman"/>
          <w:b/>
          <w:color w:val="000000"/>
          <w:sz w:val="20"/>
          <w:szCs w:val="20"/>
          <w:lang w:eastAsia="en-US"/>
        </w:rPr>
        <w:t>ALLEGA I SEGUENTI DOCUMENTI</w:t>
      </w:r>
    </w:p>
    <w:p w:rsidR="00022DC9" w:rsidRPr="00F04BC4" w:rsidRDefault="00022DC9" w:rsidP="00390CCE">
      <w:pPr>
        <w:pStyle w:val="Default"/>
        <w:numPr>
          <w:ilvl w:val="0"/>
          <w:numId w:val="16"/>
        </w:numPr>
        <w:tabs>
          <w:tab w:val="left" w:pos="284"/>
          <w:tab w:val="left" w:pos="426"/>
        </w:tabs>
        <w:spacing w:after="120"/>
        <w:ind w:hanging="720"/>
        <w:jc w:val="both"/>
        <w:rPr>
          <w:rFonts w:ascii="Times New Roman" w:hAnsi="Times New Roman" w:cs="Times New Roman"/>
          <w:sz w:val="20"/>
          <w:szCs w:val="20"/>
        </w:rPr>
      </w:pPr>
      <w:r w:rsidRPr="00F04BC4">
        <w:rPr>
          <w:rFonts w:ascii="Times New Roman" w:hAnsi="Times New Roman" w:cs="Times New Roman"/>
          <w:sz w:val="20"/>
          <w:szCs w:val="20"/>
        </w:rPr>
        <w:t>Garanzia Provvisoria;</w:t>
      </w:r>
    </w:p>
    <w:p w:rsidR="00204B06" w:rsidRPr="00204B06" w:rsidRDefault="00022DC9" w:rsidP="00204B06">
      <w:pPr>
        <w:pStyle w:val="Default"/>
        <w:numPr>
          <w:ilvl w:val="0"/>
          <w:numId w:val="16"/>
        </w:numPr>
        <w:tabs>
          <w:tab w:val="left" w:pos="284"/>
          <w:tab w:val="left" w:pos="426"/>
        </w:tabs>
        <w:spacing w:after="120"/>
        <w:ind w:left="0" w:firstLine="0"/>
        <w:jc w:val="both"/>
        <w:rPr>
          <w:rFonts w:ascii="Times New Roman" w:hAnsi="Times New Roman" w:cs="Times New Roman"/>
          <w:sz w:val="20"/>
          <w:szCs w:val="20"/>
        </w:rPr>
      </w:pPr>
      <w:r w:rsidRPr="00F04BC4">
        <w:rPr>
          <w:rFonts w:ascii="Times New Roman" w:hAnsi="Times New Roman" w:cs="Times New Roman"/>
          <w:sz w:val="20"/>
          <w:szCs w:val="20"/>
        </w:rPr>
        <w:t>Impegno al rilascio della garanzia definitiva;</w:t>
      </w:r>
    </w:p>
    <w:p w:rsidR="00022DC9" w:rsidRPr="00F04BC4" w:rsidRDefault="00022DC9" w:rsidP="00390CCE">
      <w:pPr>
        <w:pStyle w:val="Default"/>
        <w:numPr>
          <w:ilvl w:val="0"/>
          <w:numId w:val="16"/>
        </w:numPr>
        <w:tabs>
          <w:tab w:val="left" w:pos="284"/>
          <w:tab w:val="left" w:pos="426"/>
        </w:tabs>
        <w:spacing w:after="120"/>
        <w:ind w:left="0" w:firstLine="0"/>
        <w:jc w:val="both"/>
        <w:rPr>
          <w:rFonts w:ascii="Times New Roman" w:hAnsi="Times New Roman" w:cs="Times New Roman"/>
          <w:sz w:val="20"/>
          <w:szCs w:val="20"/>
        </w:rPr>
      </w:pPr>
      <w:r w:rsidRPr="00F04BC4">
        <w:rPr>
          <w:rFonts w:ascii="Times New Roman" w:hAnsi="Times New Roman" w:cs="Times New Roman"/>
          <w:sz w:val="20"/>
          <w:szCs w:val="20"/>
        </w:rPr>
        <w:t>“PASSOE” n. ___________;</w:t>
      </w:r>
    </w:p>
    <w:p w:rsidR="00055898" w:rsidRPr="00055898" w:rsidRDefault="00022DC9" w:rsidP="00055898">
      <w:pPr>
        <w:pStyle w:val="Default"/>
        <w:widowControl w:val="0"/>
        <w:numPr>
          <w:ilvl w:val="0"/>
          <w:numId w:val="16"/>
        </w:numPr>
        <w:tabs>
          <w:tab w:val="left" w:pos="284"/>
          <w:tab w:val="left" w:pos="426"/>
        </w:tabs>
        <w:spacing w:before="60" w:after="60"/>
        <w:ind w:right="181" w:hanging="720"/>
        <w:jc w:val="both"/>
        <w:rPr>
          <w:rFonts w:ascii="Times New Roman" w:hAnsi="Times New Roman" w:cs="Times New Roman"/>
          <w:sz w:val="20"/>
          <w:szCs w:val="20"/>
        </w:rPr>
      </w:pPr>
      <w:r w:rsidRPr="00055898">
        <w:rPr>
          <w:rFonts w:ascii="Times New Roman" w:hAnsi="Times New Roman" w:cs="Times New Roman"/>
          <w:sz w:val="20"/>
          <w:szCs w:val="20"/>
        </w:rPr>
        <w:t>Patto di integrità e relativa dichiarazione</w:t>
      </w:r>
    </w:p>
    <w:p w:rsidR="00055898" w:rsidRPr="00055898" w:rsidRDefault="00055898" w:rsidP="00055898">
      <w:pPr>
        <w:pStyle w:val="Default"/>
        <w:widowControl w:val="0"/>
        <w:numPr>
          <w:ilvl w:val="0"/>
          <w:numId w:val="16"/>
        </w:numPr>
        <w:tabs>
          <w:tab w:val="left" w:pos="284"/>
          <w:tab w:val="left" w:pos="426"/>
        </w:tabs>
        <w:spacing w:before="60" w:after="60"/>
        <w:ind w:right="181" w:hanging="720"/>
        <w:jc w:val="both"/>
        <w:rPr>
          <w:rFonts w:ascii="Times New Roman" w:hAnsi="Times New Roman" w:cs="Times New Roman"/>
          <w:sz w:val="20"/>
          <w:szCs w:val="20"/>
        </w:rPr>
      </w:pPr>
      <w:r w:rsidRPr="00055898">
        <w:rPr>
          <w:rFonts w:ascii="Times New Roman" w:hAnsi="Times New Roman" w:cs="Times New Roman"/>
          <w:sz w:val="20"/>
          <w:szCs w:val="20"/>
        </w:rPr>
        <w:t xml:space="preserve">Attestato di sopralluogo firmato dalla stazione appaltante; </w:t>
      </w:r>
    </w:p>
    <w:p w:rsidR="00055898" w:rsidRPr="00055898" w:rsidRDefault="00055898" w:rsidP="00055898">
      <w:pPr>
        <w:pStyle w:val="Default"/>
        <w:widowControl w:val="0"/>
        <w:numPr>
          <w:ilvl w:val="0"/>
          <w:numId w:val="16"/>
        </w:numPr>
        <w:tabs>
          <w:tab w:val="left" w:pos="284"/>
          <w:tab w:val="left" w:pos="426"/>
        </w:tabs>
        <w:spacing w:before="60" w:after="60"/>
        <w:ind w:right="181" w:hanging="720"/>
        <w:jc w:val="both"/>
        <w:rPr>
          <w:rFonts w:ascii="Times New Roman" w:hAnsi="Times New Roman" w:cs="Times New Roman"/>
          <w:sz w:val="20"/>
          <w:szCs w:val="20"/>
        </w:rPr>
      </w:pPr>
      <w:r w:rsidRPr="00055898">
        <w:rPr>
          <w:rFonts w:ascii="Times New Roman" w:hAnsi="Times New Roman" w:cs="Times New Roman"/>
          <w:sz w:val="20"/>
          <w:szCs w:val="20"/>
        </w:rPr>
        <w:t xml:space="preserve">Certificazione di buon esito dei lavori rilasciata dall’autorità preposta alla tutela dei beni su cui si è intervenuti. </w:t>
      </w:r>
    </w:p>
    <w:p w:rsidR="00055898" w:rsidRDefault="00055898" w:rsidP="00390CCE">
      <w:pPr>
        <w:pStyle w:val="Default"/>
        <w:tabs>
          <w:tab w:val="left" w:pos="284"/>
        </w:tabs>
        <w:spacing w:after="120"/>
        <w:jc w:val="both"/>
        <w:rPr>
          <w:rFonts w:ascii="Times New Roman" w:hAnsi="Times New Roman" w:cs="Times New Roman"/>
          <w:b/>
          <w:sz w:val="20"/>
          <w:szCs w:val="20"/>
        </w:rPr>
      </w:pPr>
    </w:p>
    <w:p w:rsidR="0013377B" w:rsidRPr="00F04BC4" w:rsidRDefault="0013377B" w:rsidP="00390CCE">
      <w:pPr>
        <w:pStyle w:val="Default"/>
        <w:tabs>
          <w:tab w:val="left" w:pos="284"/>
        </w:tabs>
        <w:spacing w:after="120"/>
        <w:jc w:val="both"/>
        <w:rPr>
          <w:rFonts w:ascii="Times New Roman" w:hAnsi="Times New Roman" w:cs="Times New Roman"/>
          <w:sz w:val="20"/>
          <w:szCs w:val="20"/>
        </w:rPr>
      </w:pPr>
      <w:r w:rsidRPr="00F04BC4">
        <w:rPr>
          <w:rFonts w:ascii="Times New Roman" w:hAnsi="Times New Roman" w:cs="Times New Roman"/>
          <w:b/>
          <w:sz w:val="20"/>
          <w:szCs w:val="20"/>
        </w:rPr>
        <w:t xml:space="preserve">Solo per gli operatori economici che hanno diritto alla riduzione di cui all’art. 93, comma 7, d.lgs. 50/2017 </w:t>
      </w:r>
    </w:p>
    <w:p w:rsidR="00022DC9" w:rsidRDefault="00022DC9" w:rsidP="00390CCE">
      <w:pPr>
        <w:pStyle w:val="Paragrafoelenco"/>
        <w:widowControl w:val="0"/>
        <w:tabs>
          <w:tab w:val="left" w:pos="426"/>
        </w:tabs>
        <w:autoSpaceDE w:val="0"/>
        <w:autoSpaceDN w:val="0"/>
        <w:adjustRightInd w:val="0"/>
        <w:spacing w:after="120" w:line="240" w:lineRule="auto"/>
        <w:ind w:left="0" w:right="47"/>
        <w:rPr>
          <w:rFonts w:ascii="Times New Roman" w:eastAsia="Calibri" w:hAnsi="Times New Roman"/>
          <w:color w:val="000000"/>
          <w:sz w:val="20"/>
          <w:szCs w:val="20"/>
          <w:lang w:eastAsia="en-US"/>
        </w:rPr>
      </w:pPr>
      <w:r w:rsidRPr="00F04BC4">
        <w:rPr>
          <w:rFonts w:ascii="Times New Roman" w:eastAsia="Calibri" w:hAnsi="Times New Roman"/>
          <w:color w:val="000000"/>
          <w:sz w:val="20"/>
          <w:szCs w:val="20"/>
          <w:lang w:eastAsia="en-US"/>
        </w:rPr>
        <w:t>Copia conforme della certificazione di cui all’art. 93, comma 7 del Codice che giustifica la riduzi</w:t>
      </w:r>
      <w:r w:rsidR="0013377B" w:rsidRPr="00F04BC4">
        <w:rPr>
          <w:rFonts w:ascii="Times New Roman" w:eastAsia="Calibri" w:hAnsi="Times New Roman"/>
          <w:color w:val="000000"/>
          <w:sz w:val="20"/>
          <w:szCs w:val="20"/>
          <w:lang w:eastAsia="en-US"/>
        </w:rPr>
        <w:t>one dell’importo della cauzione.</w:t>
      </w:r>
    </w:p>
    <w:p w:rsidR="00693F59" w:rsidRPr="00F04BC4" w:rsidRDefault="00693F59" w:rsidP="00390CCE">
      <w:pPr>
        <w:pStyle w:val="Default"/>
        <w:tabs>
          <w:tab w:val="left" w:pos="284"/>
        </w:tabs>
        <w:spacing w:after="120"/>
        <w:jc w:val="both"/>
        <w:rPr>
          <w:rFonts w:ascii="Times New Roman" w:hAnsi="Times New Roman" w:cs="Times New Roman"/>
          <w:sz w:val="20"/>
          <w:szCs w:val="20"/>
        </w:rPr>
      </w:pPr>
      <w:r>
        <w:rPr>
          <w:rFonts w:ascii="Times New Roman" w:hAnsi="Times New Roman" w:cs="Times New Roman"/>
          <w:b/>
          <w:sz w:val="20"/>
          <w:szCs w:val="20"/>
        </w:rPr>
        <w:t>S</w:t>
      </w:r>
      <w:r w:rsidRPr="00F04BC4">
        <w:rPr>
          <w:rFonts w:ascii="Times New Roman" w:hAnsi="Times New Roman" w:cs="Times New Roman"/>
          <w:b/>
          <w:sz w:val="20"/>
          <w:szCs w:val="20"/>
        </w:rPr>
        <w:t xml:space="preserve">olo per gli operatori economici che </w:t>
      </w:r>
      <w:r>
        <w:rPr>
          <w:rFonts w:ascii="Times New Roman" w:hAnsi="Times New Roman" w:cs="Times New Roman"/>
          <w:b/>
          <w:sz w:val="20"/>
          <w:szCs w:val="20"/>
        </w:rPr>
        <w:t>ricorrono all’Avvalimento</w:t>
      </w:r>
      <w:r w:rsidRPr="00F04BC4">
        <w:rPr>
          <w:rFonts w:ascii="Times New Roman" w:hAnsi="Times New Roman" w:cs="Times New Roman"/>
          <w:b/>
          <w:sz w:val="20"/>
          <w:szCs w:val="20"/>
        </w:rPr>
        <w:t xml:space="preserve"> </w:t>
      </w:r>
    </w:p>
    <w:p w:rsidR="00693F59" w:rsidRPr="000A7837" w:rsidRDefault="00693F59" w:rsidP="00390CCE">
      <w:pPr>
        <w:spacing w:before="60" w:after="120"/>
        <w:jc w:val="both"/>
        <w:rPr>
          <w:sz w:val="20"/>
          <w:szCs w:val="20"/>
        </w:rPr>
      </w:pPr>
      <w:r w:rsidRPr="000A7837">
        <w:rPr>
          <w:sz w:val="20"/>
          <w:szCs w:val="20"/>
        </w:rPr>
        <w:t>Il concorrente, per ciascun ausiliaria, allega:</w:t>
      </w:r>
    </w:p>
    <w:p w:rsidR="00693F59" w:rsidRPr="000A7837" w:rsidRDefault="00693F59" w:rsidP="00390CCE">
      <w:pPr>
        <w:pStyle w:val="Paragrafoelenco"/>
        <w:numPr>
          <w:ilvl w:val="2"/>
          <w:numId w:val="17"/>
        </w:numPr>
        <w:tabs>
          <w:tab w:val="left" w:pos="567"/>
        </w:tabs>
        <w:spacing w:before="60" w:after="120" w:line="240" w:lineRule="auto"/>
        <w:ind w:left="426" w:hanging="142"/>
        <w:rPr>
          <w:rFonts w:ascii="Times New Roman" w:hAnsi="Times New Roman"/>
          <w:sz w:val="20"/>
          <w:szCs w:val="20"/>
        </w:rPr>
      </w:pPr>
      <w:r w:rsidRPr="000A7837">
        <w:rPr>
          <w:rFonts w:ascii="Times New Roman" w:hAnsi="Times New Roman"/>
          <w:sz w:val="20"/>
          <w:szCs w:val="20"/>
        </w:rPr>
        <w:t>DGUE, a firma dell’ausiliaria, contenente le informazioni di cui alla parte II, sezioni A e B, alla parte III, alla parte IV, in relazione ai requisiti oggetto di avvalimento, e alla parte VI;</w:t>
      </w:r>
    </w:p>
    <w:p w:rsidR="00693F59" w:rsidRPr="000A7837" w:rsidRDefault="00693F59" w:rsidP="00390CCE">
      <w:pPr>
        <w:pStyle w:val="Paragrafoelenco"/>
        <w:numPr>
          <w:ilvl w:val="2"/>
          <w:numId w:val="17"/>
        </w:numPr>
        <w:tabs>
          <w:tab w:val="left" w:pos="567"/>
        </w:tabs>
        <w:spacing w:before="60" w:after="120" w:line="240" w:lineRule="auto"/>
        <w:ind w:left="426" w:hanging="142"/>
        <w:rPr>
          <w:rFonts w:ascii="Times New Roman" w:hAnsi="Times New Roman"/>
          <w:sz w:val="20"/>
          <w:szCs w:val="20"/>
        </w:rPr>
      </w:pPr>
      <w:r w:rsidRPr="000A7837">
        <w:rPr>
          <w:rFonts w:ascii="Times New Roman" w:hAnsi="Times New Roman"/>
          <w:sz w:val="20"/>
          <w:szCs w:val="20"/>
        </w:rPr>
        <w:t>dichiarazione sostitutiva di cui all’art. 89, comma 1, del Codice, sottoscritta dall’ausiliaria, con la quale quest’ultima si obbliga, verso il concorrente e verso la stazione appaltante, a mettere a disposizione, per tutta la durata dell’appalto, le risorse necessarie di cui è carente il concorrente;</w:t>
      </w:r>
    </w:p>
    <w:p w:rsidR="00693F59" w:rsidRPr="000A7837" w:rsidRDefault="00693F59" w:rsidP="00390CCE">
      <w:pPr>
        <w:pStyle w:val="Paragrafoelenco"/>
        <w:numPr>
          <w:ilvl w:val="2"/>
          <w:numId w:val="17"/>
        </w:numPr>
        <w:tabs>
          <w:tab w:val="left" w:pos="567"/>
        </w:tabs>
        <w:spacing w:before="60" w:after="120" w:line="240" w:lineRule="auto"/>
        <w:ind w:left="426" w:hanging="142"/>
        <w:rPr>
          <w:rFonts w:ascii="Times New Roman" w:hAnsi="Times New Roman"/>
          <w:sz w:val="20"/>
          <w:szCs w:val="20"/>
        </w:rPr>
      </w:pPr>
      <w:r w:rsidRPr="000A7837">
        <w:rPr>
          <w:rFonts w:ascii="Times New Roman" w:hAnsi="Times New Roman"/>
          <w:sz w:val="20"/>
          <w:szCs w:val="20"/>
        </w:rPr>
        <w:t>dichiarazione sostitutiva di cui all’art. 89, comma 7, del Codice sottoscritta dall’ausiliaria con la quale quest’ultima attesta di non partecipare alla gara in proprio o come associata o consorziata;</w:t>
      </w:r>
    </w:p>
    <w:p w:rsidR="00693F59" w:rsidRPr="000A7837" w:rsidRDefault="00693F59" w:rsidP="00390CCE">
      <w:pPr>
        <w:pStyle w:val="Paragrafoelenco"/>
        <w:numPr>
          <w:ilvl w:val="2"/>
          <w:numId w:val="17"/>
        </w:numPr>
        <w:tabs>
          <w:tab w:val="left" w:pos="567"/>
        </w:tabs>
        <w:spacing w:before="60" w:after="120" w:line="240" w:lineRule="auto"/>
        <w:ind w:left="426" w:hanging="142"/>
        <w:rPr>
          <w:rFonts w:ascii="Times New Roman" w:hAnsi="Times New Roman"/>
          <w:sz w:val="20"/>
          <w:szCs w:val="20"/>
        </w:rPr>
      </w:pPr>
      <w:r w:rsidRPr="000A7837">
        <w:rPr>
          <w:rFonts w:ascii="Times New Roman" w:hAnsi="Times New Roman"/>
          <w:sz w:val="20"/>
          <w:szCs w:val="20"/>
        </w:rPr>
        <w:t xml:space="preserve">originale o copia autentica del contratto di avvalimento, in virtù del quale l’ausiliaria si obbliga, nei confronti del concorrente, a fornire i requisiti e a mettere a disposizione le risorse necessarie, che devono essere dettagliatamente descritte, per tutta la durata dell’appalto. A tal fine il contratto di avvalimento contiene, </w:t>
      </w:r>
      <w:r w:rsidRPr="000A7837">
        <w:rPr>
          <w:rFonts w:ascii="Times New Roman" w:hAnsi="Times New Roman"/>
          <w:b/>
          <w:sz w:val="20"/>
          <w:szCs w:val="20"/>
        </w:rPr>
        <w:t>a pena di nullità</w:t>
      </w:r>
      <w:r w:rsidRPr="000A7837">
        <w:rPr>
          <w:rFonts w:ascii="Times New Roman" w:hAnsi="Times New Roman"/>
          <w:sz w:val="20"/>
          <w:szCs w:val="20"/>
        </w:rPr>
        <w:t>, ai sensi dell’art. 89, comma 1, del Codice, la specificazione dei requisiti forniti e delle risorse messe a disposizione dall’ausiliaria;</w:t>
      </w:r>
    </w:p>
    <w:p w:rsidR="00693F59" w:rsidRPr="000A7837" w:rsidRDefault="00693F59" w:rsidP="00390CCE">
      <w:pPr>
        <w:pStyle w:val="Paragrafoelenco"/>
        <w:numPr>
          <w:ilvl w:val="2"/>
          <w:numId w:val="17"/>
        </w:numPr>
        <w:spacing w:before="60" w:after="120" w:line="240" w:lineRule="auto"/>
        <w:ind w:left="567" w:hanging="141"/>
        <w:rPr>
          <w:rFonts w:ascii="Times New Roman" w:hAnsi="Times New Roman"/>
          <w:sz w:val="20"/>
          <w:szCs w:val="20"/>
        </w:rPr>
      </w:pPr>
      <w:r w:rsidRPr="000A7837">
        <w:rPr>
          <w:rFonts w:ascii="Times New Roman" w:hAnsi="Times New Roman"/>
          <w:sz w:val="20"/>
          <w:szCs w:val="20"/>
        </w:rPr>
        <w:t>PASSOE dell’ausiliaria.</w:t>
      </w:r>
    </w:p>
    <w:p w:rsidR="000E46B1" w:rsidRDefault="000E46B1" w:rsidP="000E46B1">
      <w:pPr>
        <w:spacing w:before="60" w:after="60"/>
        <w:jc w:val="both"/>
        <w:rPr>
          <w:b/>
          <w:spacing w:val="1"/>
          <w:sz w:val="20"/>
          <w:szCs w:val="20"/>
        </w:rPr>
      </w:pPr>
    </w:p>
    <w:p w:rsidR="000E46B1" w:rsidRPr="0036310E" w:rsidRDefault="000E46B1" w:rsidP="000E46B1">
      <w:pPr>
        <w:spacing w:before="60" w:after="60"/>
        <w:jc w:val="both"/>
        <w:rPr>
          <w:b/>
          <w:spacing w:val="1"/>
          <w:sz w:val="20"/>
          <w:szCs w:val="20"/>
        </w:rPr>
      </w:pPr>
      <w:r>
        <w:rPr>
          <w:b/>
          <w:spacing w:val="1"/>
          <w:sz w:val="20"/>
          <w:szCs w:val="20"/>
        </w:rPr>
        <w:t>Solo p</w:t>
      </w:r>
      <w:r w:rsidRPr="0036310E">
        <w:rPr>
          <w:b/>
          <w:spacing w:val="1"/>
          <w:sz w:val="20"/>
          <w:szCs w:val="20"/>
        </w:rPr>
        <w:t>er i raggruppamenti temporanei già costituiti</w:t>
      </w:r>
    </w:p>
    <w:p w:rsidR="000E46B1" w:rsidRPr="0036310E" w:rsidRDefault="000E46B1" w:rsidP="000E46B1">
      <w:pPr>
        <w:pStyle w:val="Paragrafoelenco"/>
        <w:numPr>
          <w:ilvl w:val="0"/>
          <w:numId w:val="18"/>
        </w:numPr>
        <w:spacing w:before="60" w:after="60" w:line="259" w:lineRule="auto"/>
        <w:ind w:left="284" w:hanging="284"/>
        <w:rPr>
          <w:rFonts w:ascii="Times New Roman" w:hAnsi="Times New Roman"/>
          <w:spacing w:val="1"/>
          <w:sz w:val="20"/>
          <w:szCs w:val="20"/>
        </w:rPr>
      </w:pPr>
      <w:r w:rsidRPr="0036310E">
        <w:rPr>
          <w:rFonts w:ascii="Times New Roman" w:hAnsi="Times New Roman"/>
          <w:spacing w:val="1"/>
          <w:sz w:val="20"/>
          <w:szCs w:val="20"/>
        </w:rPr>
        <w:t xml:space="preserve">copia autentica del mandato collettivo irrevocabile con rappresentanza conferito alla mandataria per atto pubblico o scrittura privata autenticata. </w:t>
      </w:r>
    </w:p>
    <w:p w:rsidR="000E46B1" w:rsidRPr="0036310E" w:rsidRDefault="000E46B1" w:rsidP="000E46B1">
      <w:pPr>
        <w:pStyle w:val="Paragrafoelenco"/>
        <w:numPr>
          <w:ilvl w:val="0"/>
          <w:numId w:val="18"/>
        </w:numPr>
        <w:spacing w:before="60" w:after="60" w:line="259" w:lineRule="auto"/>
        <w:ind w:left="284" w:hanging="284"/>
        <w:rPr>
          <w:rFonts w:ascii="Times New Roman" w:hAnsi="Times New Roman"/>
          <w:spacing w:val="1"/>
          <w:sz w:val="20"/>
          <w:szCs w:val="20"/>
        </w:rPr>
      </w:pPr>
      <w:r w:rsidRPr="0036310E">
        <w:rPr>
          <w:rFonts w:ascii="Times New Roman" w:hAnsi="Times New Roman"/>
          <w:spacing w:val="1"/>
          <w:sz w:val="20"/>
          <w:szCs w:val="20"/>
        </w:rPr>
        <w:t xml:space="preserve"> dichiarazione in cui si indica, ai sensi dell’art. 48, co 4 del Codice, l</w:t>
      </w:r>
      <w:r w:rsidR="001432E3">
        <w:rPr>
          <w:rFonts w:ascii="Times New Roman" w:hAnsi="Times New Roman"/>
          <w:spacing w:val="1"/>
          <w:sz w:val="20"/>
          <w:szCs w:val="20"/>
        </w:rPr>
        <w:t xml:space="preserve">e parti del servizio/fornitura </w:t>
      </w:r>
      <w:r w:rsidRPr="0036310E">
        <w:rPr>
          <w:rFonts w:ascii="Times New Roman" w:hAnsi="Times New Roman"/>
          <w:spacing w:val="1"/>
          <w:sz w:val="20"/>
          <w:szCs w:val="20"/>
        </w:rPr>
        <w:t xml:space="preserve">che saranno eseguite dai singoli operatori economici riuniti o consorziati. </w:t>
      </w:r>
    </w:p>
    <w:p w:rsidR="000E46B1" w:rsidRPr="0036310E" w:rsidRDefault="000E46B1" w:rsidP="000E46B1">
      <w:pPr>
        <w:spacing w:before="60" w:after="60"/>
        <w:jc w:val="both"/>
        <w:rPr>
          <w:b/>
          <w:spacing w:val="1"/>
          <w:sz w:val="20"/>
          <w:szCs w:val="20"/>
        </w:rPr>
      </w:pPr>
      <w:r>
        <w:rPr>
          <w:b/>
          <w:spacing w:val="1"/>
          <w:sz w:val="20"/>
          <w:szCs w:val="20"/>
        </w:rPr>
        <w:lastRenderedPageBreak/>
        <w:t>Solo p</w:t>
      </w:r>
      <w:r w:rsidRPr="0036310E">
        <w:rPr>
          <w:b/>
          <w:spacing w:val="1"/>
          <w:sz w:val="20"/>
          <w:szCs w:val="20"/>
        </w:rPr>
        <w:t>er i consorzi ordinari già costituiti</w:t>
      </w:r>
    </w:p>
    <w:p w:rsidR="000E46B1" w:rsidRPr="0036310E" w:rsidRDefault="000E46B1" w:rsidP="000E46B1">
      <w:pPr>
        <w:pStyle w:val="Paragrafoelenco"/>
        <w:numPr>
          <w:ilvl w:val="0"/>
          <w:numId w:val="18"/>
        </w:numPr>
        <w:spacing w:before="60" w:after="60" w:line="259" w:lineRule="auto"/>
        <w:ind w:left="284" w:hanging="284"/>
        <w:rPr>
          <w:rFonts w:ascii="Times New Roman" w:hAnsi="Times New Roman"/>
          <w:spacing w:val="1"/>
          <w:sz w:val="20"/>
          <w:szCs w:val="20"/>
        </w:rPr>
      </w:pPr>
      <w:r w:rsidRPr="0036310E">
        <w:rPr>
          <w:rFonts w:ascii="Times New Roman" w:hAnsi="Times New Roman"/>
          <w:spacing w:val="1"/>
          <w:sz w:val="20"/>
          <w:szCs w:val="20"/>
        </w:rPr>
        <w:t xml:space="preserve">atto costitutivo e statuto del consorzio, in copia autentica, con indicazione del soggetto designato quale capofila. </w:t>
      </w:r>
    </w:p>
    <w:p w:rsidR="000E46B1" w:rsidRPr="0036310E" w:rsidRDefault="000E46B1" w:rsidP="000E46B1">
      <w:pPr>
        <w:pStyle w:val="Paragrafoelenco"/>
        <w:numPr>
          <w:ilvl w:val="0"/>
          <w:numId w:val="18"/>
        </w:numPr>
        <w:spacing w:before="60" w:after="60" w:line="259" w:lineRule="auto"/>
        <w:ind w:left="284" w:hanging="284"/>
        <w:rPr>
          <w:rFonts w:ascii="Times New Roman" w:hAnsi="Times New Roman"/>
          <w:spacing w:val="1"/>
          <w:sz w:val="20"/>
          <w:szCs w:val="20"/>
        </w:rPr>
      </w:pPr>
      <w:r w:rsidRPr="0036310E">
        <w:rPr>
          <w:rFonts w:ascii="Times New Roman" w:hAnsi="Times New Roman"/>
          <w:spacing w:val="1"/>
          <w:sz w:val="20"/>
          <w:szCs w:val="20"/>
        </w:rPr>
        <w:t>dichiarazione in cui si indica, ai sensi dell’art. 48, co 4 del Codice, le</w:t>
      </w:r>
      <w:r w:rsidR="001432E3">
        <w:rPr>
          <w:rFonts w:ascii="Times New Roman" w:hAnsi="Times New Roman"/>
          <w:spacing w:val="1"/>
          <w:sz w:val="20"/>
          <w:szCs w:val="20"/>
        </w:rPr>
        <w:t xml:space="preserve"> parti del servizio/fornitura, </w:t>
      </w:r>
      <w:r w:rsidRPr="0036310E">
        <w:rPr>
          <w:rFonts w:ascii="Times New Roman" w:hAnsi="Times New Roman"/>
          <w:spacing w:val="1"/>
          <w:sz w:val="20"/>
          <w:szCs w:val="20"/>
        </w:rPr>
        <w:t xml:space="preserve">che saranno eseguite dai singoli operatori economici consorziati. </w:t>
      </w:r>
    </w:p>
    <w:p w:rsidR="000E46B1" w:rsidRPr="0036310E" w:rsidRDefault="000E46B1" w:rsidP="000E46B1">
      <w:pPr>
        <w:spacing w:before="60" w:after="60"/>
        <w:jc w:val="both"/>
        <w:rPr>
          <w:b/>
          <w:spacing w:val="1"/>
          <w:sz w:val="20"/>
          <w:szCs w:val="20"/>
        </w:rPr>
      </w:pPr>
      <w:r>
        <w:rPr>
          <w:b/>
          <w:spacing w:val="1"/>
          <w:sz w:val="20"/>
          <w:szCs w:val="20"/>
        </w:rPr>
        <w:t>Solo p</w:t>
      </w:r>
      <w:r w:rsidRPr="0036310E">
        <w:rPr>
          <w:b/>
          <w:spacing w:val="1"/>
          <w:sz w:val="20"/>
          <w:szCs w:val="20"/>
        </w:rPr>
        <w:t>er i raggruppamenti temporanei o consorzi ordinari non ancora costituiti</w:t>
      </w:r>
    </w:p>
    <w:p w:rsidR="000E46B1" w:rsidRPr="0036310E" w:rsidRDefault="000E46B1" w:rsidP="000E46B1">
      <w:pPr>
        <w:pStyle w:val="Paragrafoelenco"/>
        <w:numPr>
          <w:ilvl w:val="0"/>
          <w:numId w:val="18"/>
        </w:numPr>
        <w:spacing w:before="60" w:after="60" w:line="259" w:lineRule="auto"/>
        <w:ind w:left="284" w:hanging="284"/>
        <w:rPr>
          <w:rFonts w:ascii="Times New Roman" w:hAnsi="Times New Roman"/>
          <w:spacing w:val="1"/>
          <w:sz w:val="20"/>
          <w:szCs w:val="20"/>
        </w:rPr>
      </w:pPr>
      <w:r w:rsidRPr="0036310E">
        <w:rPr>
          <w:rFonts w:ascii="Times New Roman" w:hAnsi="Times New Roman"/>
          <w:spacing w:val="1"/>
          <w:sz w:val="20"/>
          <w:szCs w:val="20"/>
        </w:rPr>
        <w:t xml:space="preserve"> dichiarazione attestante:</w:t>
      </w:r>
    </w:p>
    <w:p w:rsidR="000E46B1" w:rsidRPr="0036310E" w:rsidRDefault="000E46B1" w:rsidP="000E46B1">
      <w:pPr>
        <w:numPr>
          <w:ilvl w:val="0"/>
          <w:numId w:val="12"/>
        </w:numPr>
        <w:spacing w:before="60" w:after="60" w:line="259" w:lineRule="auto"/>
        <w:ind w:left="709" w:hanging="284"/>
        <w:jc w:val="both"/>
        <w:rPr>
          <w:spacing w:val="1"/>
          <w:sz w:val="20"/>
          <w:szCs w:val="20"/>
        </w:rPr>
      </w:pPr>
      <w:r w:rsidRPr="0036310E">
        <w:rPr>
          <w:spacing w:val="1"/>
          <w:sz w:val="20"/>
          <w:szCs w:val="20"/>
        </w:rPr>
        <w:t>l’operatore economico al quale, in caso di aggiudicazione, sarà conferito mandato speciale con rappresentanza o funzioni di capogruppo;</w:t>
      </w:r>
    </w:p>
    <w:p w:rsidR="000E46B1" w:rsidRPr="0036310E" w:rsidRDefault="000E46B1" w:rsidP="000E46B1">
      <w:pPr>
        <w:numPr>
          <w:ilvl w:val="0"/>
          <w:numId w:val="12"/>
        </w:numPr>
        <w:spacing w:before="60" w:after="60" w:line="259" w:lineRule="auto"/>
        <w:ind w:left="709" w:hanging="284"/>
        <w:jc w:val="both"/>
        <w:rPr>
          <w:spacing w:val="1"/>
          <w:sz w:val="20"/>
          <w:szCs w:val="20"/>
        </w:rPr>
      </w:pPr>
      <w:r w:rsidRPr="0036310E">
        <w:rPr>
          <w:spacing w:val="1"/>
          <w:sz w:val="20"/>
          <w:szCs w:val="20"/>
        </w:rPr>
        <w:t>l’impegno, in caso di aggiudicazione, ad uniformarsi alla disciplina vigente con riguardo ai raggruppamenti temporanei o consorzi ai sensi dell’art. 48 comma 8 del Codice conferendo mandato collettivo speciale con rappresentanza all’impresa qualificata come mandataria che stipulerà il contratto in nome e per conto delle mandanti/consorziate;</w:t>
      </w:r>
    </w:p>
    <w:p w:rsidR="000E46B1" w:rsidRPr="0036310E" w:rsidRDefault="000E46B1" w:rsidP="000E46B1">
      <w:pPr>
        <w:numPr>
          <w:ilvl w:val="0"/>
          <w:numId w:val="12"/>
        </w:numPr>
        <w:spacing w:before="60" w:after="60" w:line="259" w:lineRule="auto"/>
        <w:ind w:left="709" w:hanging="284"/>
        <w:jc w:val="both"/>
        <w:rPr>
          <w:spacing w:val="1"/>
          <w:sz w:val="20"/>
          <w:szCs w:val="20"/>
        </w:rPr>
      </w:pPr>
      <w:r w:rsidRPr="0036310E">
        <w:rPr>
          <w:spacing w:val="1"/>
          <w:sz w:val="20"/>
          <w:szCs w:val="20"/>
        </w:rPr>
        <w:t>dichiarazione in cui si indica, ai sensi dell’art. 48, co 4 del Codice, l</w:t>
      </w:r>
      <w:r w:rsidR="001432E3">
        <w:rPr>
          <w:spacing w:val="1"/>
          <w:sz w:val="20"/>
          <w:szCs w:val="20"/>
        </w:rPr>
        <w:t xml:space="preserve">e parti del servizio/fornitura </w:t>
      </w:r>
      <w:r w:rsidRPr="0036310E">
        <w:rPr>
          <w:spacing w:val="1"/>
          <w:sz w:val="20"/>
          <w:szCs w:val="20"/>
        </w:rPr>
        <w:t>che saranno eseguite dai singoli operatori economici riuniti o consorziati.</w:t>
      </w:r>
    </w:p>
    <w:p w:rsidR="00671F9D" w:rsidRPr="00390CCE" w:rsidRDefault="00671F9D" w:rsidP="00390CCE">
      <w:pPr>
        <w:pStyle w:val="Default"/>
        <w:spacing w:after="120"/>
        <w:ind w:left="5664" w:firstLine="708"/>
        <w:rPr>
          <w:rFonts w:ascii="Times New Roman" w:hAnsi="Times New Roman" w:cs="Times New Roman"/>
          <w:sz w:val="20"/>
          <w:szCs w:val="20"/>
        </w:rPr>
      </w:pPr>
      <w:r w:rsidRPr="00390CCE">
        <w:rPr>
          <w:rFonts w:ascii="Times New Roman" w:hAnsi="Times New Roman" w:cs="Times New Roman"/>
          <w:sz w:val="20"/>
          <w:szCs w:val="20"/>
        </w:rPr>
        <w:t xml:space="preserve">       Il/La Dichiarante </w:t>
      </w:r>
    </w:p>
    <w:p w:rsidR="00671F9D" w:rsidRPr="00390CCE" w:rsidRDefault="00671F9D" w:rsidP="00390CCE">
      <w:pPr>
        <w:pStyle w:val="Default"/>
        <w:spacing w:after="120"/>
        <w:rPr>
          <w:rFonts w:ascii="Times New Roman" w:hAnsi="Times New Roman" w:cs="Times New Roman"/>
          <w:sz w:val="20"/>
          <w:szCs w:val="20"/>
        </w:rPr>
      </w:pPr>
      <w:r w:rsidRPr="00390CCE">
        <w:rPr>
          <w:rFonts w:ascii="Times New Roman" w:hAnsi="Times New Roman" w:cs="Times New Roman"/>
          <w:sz w:val="20"/>
          <w:szCs w:val="20"/>
        </w:rPr>
        <w:t xml:space="preserve">Data _____________________                       </w:t>
      </w:r>
      <w:r w:rsidR="00055E97" w:rsidRPr="00390CCE">
        <w:rPr>
          <w:rFonts w:ascii="Times New Roman" w:hAnsi="Times New Roman" w:cs="Times New Roman"/>
          <w:sz w:val="20"/>
          <w:szCs w:val="20"/>
        </w:rPr>
        <w:tab/>
      </w:r>
      <w:r w:rsidR="00055E97" w:rsidRPr="00390CCE">
        <w:rPr>
          <w:rFonts w:ascii="Times New Roman" w:hAnsi="Times New Roman" w:cs="Times New Roman"/>
          <w:sz w:val="20"/>
          <w:szCs w:val="20"/>
        </w:rPr>
        <w:tab/>
      </w:r>
      <w:r w:rsidR="00055E97" w:rsidRPr="00390CCE">
        <w:rPr>
          <w:rFonts w:ascii="Times New Roman" w:hAnsi="Times New Roman" w:cs="Times New Roman"/>
          <w:sz w:val="20"/>
          <w:szCs w:val="20"/>
        </w:rPr>
        <w:tab/>
      </w:r>
      <w:r w:rsidRPr="00390CCE">
        <w:rPr>
          <w:rFonts w:ascii="Times New Roman" w:hAnsi="Times New Roman" w:cs="Times New Roman"/>
          <w:sz w:val="20"/>
          <w:szCs w:val="20"/>
        </w:rPr>
        <w:t xml:space="preserve">  __________________________ </w:t>
      </w:r>
    </w:p>
    <w:p w:rsidR="00671F9D" w:rsidRPr="00390CCE" w:rsidRDefault="00671F9D" w:rsidP="00390CCE">
      <w:pPr>
        <w:pStyle w:val="Default"/>
        <w:spacing w:after="120"/>
        <w:rPr>
          <w:rFonts w:ascii="Times New Roman" w:hAnsi="Times New Roman" w:cs="Times New Roman"/>
          <w:sz w:val="20"/>
          <w:szCs w:val="20"/>
        </w:rPr>
      </w:pPr>
    </w:p>
    <w:p w:rsidR="00671F9D" w:rsidRPr="00390CCE" w:rsidRDefault="00671F9D" w:rsidP="00390CCE">
      <w:pPr>
        <w:pStyle w:val="Default"/>
        <w:spacing w:after="120"/>
        <w:rPr>
          <w:rFonts w:ascii="Times New Roman" w:hAnsi="Times New Roman" w:cs="Times New Roman"/>
          <w:sz w:val="20"/>
          <w:szCs w:val="20"/>
        </w:rPr>
      </w:pPr>
      <w:r w:rsidRPr="00390CCE">
        <w:rPr>
          <w:rFonts w:ascii="Times New Roman" w:hAnsi="Times New Roman" w:cs="Times New Roman"/>
          <w:sz w:val="20"/>
          <w:szCs w:val="20"/>
        </w:rPr>
        <w:t xml:space="preserve">* </w:t>
      </w:r>
      <w:r w:rsidRPr="00390CCE">
        <w:rPr>
          <w:rFonts w:ascii="Times New Roman" w:hAnsi="Times New Roman" w:cs="Times New Roman"/>
          <w:b/>
          <w:sz w:val="20"/>
          <w:szCs w:val="20"/>
        </w:rPr>
        <w:t>Allegare documento di identità in corso di validità del dichiarante</w:t>
      </w:r>
      <w:r w:rsidRPr="00390CCE">
        <w:rPr>
          <w:rFonts w:ascii="Times New Roman" w:hAnsi="Times New Roman" w:cs="Times New Roman"/>
          <w:sz w:val="20"/>
          <w:szCs w:val="20"/>
        </w:rPr>
        <w:t xml:space="preserve"> </w:t>
      </w:r>
    </w:p>
    <w:p w:rsidR="00671F9D" w:rsidRPr="00390CCE" w:rsidRDefault="00671F9D" w:rsidP="00390CCE">
      <w:pPr>
        <w:pStyle w:val="Default"/>
        <w:spacing w:after="120"/>
        <w:rPr>
          <w:rFonts w:ascii="Times New Roman" w:hAnsi="Times New Roman" w:cs="Times New Roman"/>
        </w:rPr>
      </w:pPr>
    </w:p>
    <w:p w:rsidR="00671F9D" w:rsidRPr="00390CCE" w:rsidRDefault="00671F9D" w:rsidP="00390CCE">
      <w:pPr>
        <w:pStyle w:val="Default"/>
        <w:spacing w:after="120"/>
        <w:rPr>
          <w:rFonts w:ascii="Times New Roman" w:hAnsi="Times New Roman" w:cs="Times New Roman"/>
          <w:sz w:val="18"/>
          <w:szCs w:val="18"/>
        </w:rPr>
      </w:pPr>
      <w:r w:rsidRPr="00390CCE">
        <w:rPr>
          <w:rFonts w:ascii="Times New Roman" w:hAnsi="Times New Roman" w:cs="Times New Roman"/>
          <w:sz w:val="18"/>
          <w:szCs w:val="18"/>
        </w:rPr>
        <w:t>INFORMATIVA DI CUI ALL’ART. 13 D.Lgs. 196/03 e s.m.i.</w:t>
      </w:r>
    </w:p>
    <w:p w:rsidR="00671F9D" w:rsidRPr="00390CCE" w:rsidRDefault="00671F9D" w:rsidP="00390CCE">
      <w:pPr>
        <w:pStyle w:val="Default"/>
        <w:spacing w:after="120"/>
        <w:rPr>
          <w:rFonts w:ascii="Times New Roman" w:hAnsi="Times New Roman" w:cs="Times New Roman"/>
          <w:sz w:val="18"/>
          <w:szCs w:val="18"/>
        </w:rPr>
      </w:pPr>
      <w:r w:rsidRPr="00390CCE">
        <w:rPr>
          <w:rFonts w:ascii="Times New Roman" w:hAnsi="Times New Roman" w:cs="Times New Roman"/>
          <w:sz w:val="18"/>
          <w:szCs w:val="18"/>
        </w:rPr>
        <w:t xml:space="preserve">Si informa il sottoscrittore della dichiarazione che: </w:t>
      </w:r>
    </w:p>
    <w:p w:rsidR="00671F9D" w:rsidRPr="00390CCE" w:rsidRDefault="00671F9D" w:rsidP="00390CCE">
      <w:pPr>
        <w:pStyle w:val="Default"/>
        <w:spacing w:after="120"/>
        <w:rPr>
          <w:rFonts w:ascii="Times New Roman" w:hAnsi="Times New Roman" w:cs="Times New Roman"/>
          <w:sz w:val="18"/>
          <w:szCs w:val="18"/>
        </w:rPr>
      </w:pPr>
      <w:r w:rsidRPr="00390CCE">
        <w:rPr>
          <w:rFonts w:ascii="Times New Roman" w:hAnsi="Times New Roman" w:cs="Times New Roman"/>
          <w:sz w:val="18"/>
          <w:szCs w:val="18"/>
        </w:rPr>
        <w:t xml:space="preserve">a) I dati da lei dichiarati saranno utilizzati dagli uffici esclusivamente per l’istruttoria relativa alla stipula del contratto e per le finalità strettamente connesse allo stesso </w:t>
      </w:r>
    </w:p>
    <w:p w:rsidR="00671F9D" w:rsidRPr="00390CCE" w:rsidRDefault="00671F9D" w:rsidP="00390CCE">
      <w:pPr>
        <w:pStyle w:val="Default"/>
        <w:spacing w:after="120"/>
        <w:rPr>
          <w:rFonts w:ascii="Times New Roman" w:hAnsi="Times New Roman" w:cs="Times New Roman"/>
          <w:sz w:val="18"/>
          <w:szCs w:val="18"/>
        </w:rPr>
      </w:pPr>
      <w:r w:rsidRPr="00390CCE">
        <w:rPr>
          <w:rFonts w:ascii="Times New Roman" w:hAnsi="Times New Roman" w:cs="Times New Roman"/>
          <w:sz w:val="18"/>
          <w:szCs w:val="18"/>
        </w:rPr>
        <w:t xml:space="preserve">b) Il trattamento viene effettuato sia con strumenti cartacei che su supporti informatici a disposizione degli uffici </w:t>
      </w:r>
    </w:p>
    <w:p w:rsidR="00671F9D" w:rsidRPr="00390CCE" w:rsidRDefault="00671F9D" w:rsidP="00390CCE">
      <w:pPr>
        <w:pStyle w:val="Default"/>
        <w:spacing w:after="120"/>
        <w:rPr>
          <w:rFonts w:ascii="Times New Roman" w:hAnsi="Times New Roman" w:cs="Times New Roman"/>
          <w:sz w:val="18"/>
          <w:szCs w:val="18"/>
        </w:rPr>
      </w:pPr>
      <w:r w:rsidRPr="00390CCE">
        <w:rPr>
          <w:rFonts w:ascii="Times New Roman" w:hAnsi="Times New Roman" w:cs="Times New Roman"/>
          <w:sz w:val="18"/>
          <w:szCs w:val="18"/>
        </w:rPr>
        <w:t xml:space="preserve">c) I dati non verranno comunicati a terzi salvo verifiche ai sensi dell’art. 71 del D.P.R. n. 445/2000 </w:t>
      </w:r>
    </w:p>
    <w:p w:rsidR="00671F9D" w:rsidRPr="00390CCE" w:rsidRDefault="00671F9D" w:rsidP="00390CCE">
      <w:pPr>
        <w:pStyle w:val="Default"/>
        <w:spacing w:after="120"/>
        <w:rPr>
          <w:rFonts w:ascii="Times New Roman" w:hAnsi="Times New Roman" w:cs="Times New Roman"/>
          <w:sz w:val="18"/>
          <w:szCs w:val="18"/>
        </w:rPr>
      </w:pPr>
      <w:r w:rsidRPr="00390CCE">
        <w:rPr>
          <w:rFonts w:ascii="Times New Roman" w:hAnsi="Times New Roman" w:cs="Times New Roman"/>
          <w:sz w:val="18"/>
          <w:szCs w:val="18"/>
        </w:rPr>
        <w:t xml:space="preserve">d) Il conferimento dei dati è obbligatorio </w:t>
      </w:r>
    </w:p>
    <w:p w:rsidR="00671F9D" w:rsidRPr="00A80B59" w:rsidRDefault="00671F9D" w:rsidP="00390CCE">
      <w:pPr>
        <w:spacing w:after="120"/>
        <w:rPr>
          <w:color w:val="000000"/>
          <w:sz w:val="18"/>
          <w:szCs w:val="18"/>
          <w:lang w:eastAsia="en-US"/>
        </w:rPr>
      </w:pPr>
      <w:r w:rsidRPr="00390CCE">
        <w:rPr>
          <w:color w:val="000000"/>
          <w:sz w:val="18"/>
          <w:szCs w:val="18"/>
          <w:lang w:eastAsia="en-US"/>
        </w:rPr>
        <w:t>e) Il sottoscrittore può in ogni momento esercitare i diritti di accesso, rettifica, aggiornamento e integrazione dei dati rivolgendosi al responsabile suindicato</w:t>
      </w:r>
    </w:p>
    <w:sectPr w:rsidR="00671F9D" w:rsidRPr="00A80B59" w:rsidSect="0013377B">
      <w:pgSz w:w="11906" w:h="16838"/>
      <w:pgMar w:top="1417" w:right="1134"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E97" w:rsidRDefault="00055E97" w:rsidP="008B19E7">
      <w:r>
        <w:separator/>
      </w:r>
    </w:p>
  </w:endnote>
  <w:endnote w:type="continuationSeparator" w:id="0">
    <w:p w:rsidR="00055E97" w:rsidRDefault="00055E97" w:rsidP="008B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E97" w:rsidRDefault="00055E97" w:rsidP="008B19E7">
      <w:r>
        <w:separator/>
      </w:r>
    </w:p>
  </w:footnote>
  <w:footnote w:type="continuationSeparator" w:id="0">
    <w:p w:rsidR="00055E97" w:rsidRDefault="00055E97" w:rsidP="008B1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6BB0"/>
    <w:multiLevelType w:val="hybridMultilevel"/>
    <w:tmpl w:val="F99A140A"/>
    <w:lvl w:ilvl="0" w:tplc="FAECB93E">
      <w:start w:val="12"/>
      <w:numFmt w:val="bullet"/>
      <w:lvlText w:val="-"/>
      <w:lvlJc w:val="left"/>
      <w:pPr>
        <w:tabs>
          <w:tab w:val="num" w:pos="720"/>
        </w:tabs>
        <w:ind w:left="720" w:hanging="360"/>
      </w:pPr>
      <w:rPr>
        <w:rFonts w:ascii="Arial" w:eastAsia="Times New Roman" w:hAnsi="Aria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20B1"/>
    <w:multiLevelType w:val="hybridMultilevel"/>
    <w:tmpl w:val="9F062A44"/>
    <w:lvl w:ilvl="0" w:tplc="0214FEE6">
      <w:numFmt w:val="bullet"/>
      <w:lvlText w:val="-"/>
      <w:lvlJc w:val="left"/>
      <w:pPr>
        <w:ind w:left="720" w:hanging="360"/>
      </w:pPr>
      <w:rPr>
        <w:rFonts w:ascii="Garamond" w:hAnsi="Garamond" w:hint="default"/>
        <w:b/>
        <w:i w:val="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E5C1CD3"/>
    <w:multiLevelType w:val="multilevel"/>
    <w:tmpl w:val="DD300B7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dstrike w:val="0"/>
        <w:sz w:val="24"/>
        <w:szCs w:val="24"/>
        <w:u w:val="none"/>
        <w:effect w:val="none"/>
      </w:rPr>
    </w:lvl>
    <w:lvl w:ilvl="3">
      <w:start w:val="1"/>
      <w:numFmt w:val="lowerLetter"/>
      <w:lvlText w:val="%4."/>
      <w:lvlJc w:val="left"/>
      <w:pPr>
        <w:ind w:left="932" w:hanging="648"/>
      </w:pPr>
      <w:rPr>
        <w:rFonts w:cs="Times New Roman"/>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4E66407"/>
    <w:multiLevelType w:val="hybridMultilevel"/>
    <w:tmpl w:val="753016AE"/>
    <w:lvl w:ilvl="0" w:tplc="EF5C5F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15529C"/>
    <w:multiLevelType w:val="hybridMultilevel"/>
    <w:tmpl w:val="EEB64F68"/>
    <w:lvl w:ilvl="0" w:tplc="9E7CA2B0">
      <w:start w:val="1"/>
      <w:numFmt w:val="decimal"/>
      <w:lvlText w:val="%1."/>
      <w:lvlJc w:val="left"/>
      <w:pPr>
        <w:ind w:left="644" w:hanging="360"/>
      </w:pPr>
      <w:rPr>
        <w:rFonts w:ascii="Times New Roman" w:hAnsi="Times New Roman" w:cs="Times New Roman" w:hint="default"/>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B00053A"/>
    <w:multiLevelType w:val="multilevel"/>
    <w:tmpl w:val="8878E4F8"/>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ascii="Garamond" w:hAnsi="Garamond" w:cs="Times New Roman" w:hint="default"/>
        <w:b w:val="0"/>
        <w:i w:val="0"/>
        <w:strike w:val="0"/>
        <w:dstrike w:val="0"/>
        <w:sz w:val="24"/>
        <w:szCs w:val="24"/>
        <w:u w:val="none"/>
        <w:effect w:val="none"/>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effect w:val="none"/>
      </w:rPr>
    </w:lvl>
    <w:lvl w:ilvl="3">
      <w:start w:val="1"/>
      <w:numFmt w:val="lowerLetter"/>
      <w:lvlText w:val="%4)"/>
      <w:lvlJc w:val="left"/>
      <w:pPr>
        <w:ind w:left="932" w:hanging="648"/>
      </w:pPr>
      <w:rPr>
        <w:rFonts w:ascii="Garamond" w:eastAsia="Times New Roman" w:hAnsi="Garamond" w:cs="Arial" w:hint="default"/>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F007BD0"/>
    <w:multiLevelType w:val="hybridMultilevel"/>
    <w:tmpl w:val="DD42F124"/>
    <w:lvl w:ilvl="0" w:tplc="94E81804">
      <w:start w:val="1"/>
      <w:numFmt w:val="decimal"/>
      <w:lvlText w:val="%1."/>
      <w:lvlJc w:val="left"/>
      <w:pPr>
        <w:ind w:left="360" w:hanging="360"/>
      </w:pPr>
      <w:rPr>
        <w:rFonts w:ascii="Garamond" w:hAnsi="Garamond" w:cs="Times New Roman" w:hint="default"/>
        <w:b w:val="0"/>
        <w:i w:val="0"/>
        <w:sz w:val="20"/>
        <w:szCs w:val="20"/>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start w:val="1"/>
      <w:numFmt w:val="decimal"/>
      <w:lvlText w:val="%4."/>
      <w:lvlJc w:val="left"/>
      <w:pPr>
        <w:ind w:left="2455" w:hanging="360"/>
      </w:pPr>
      <w:rPr>
        <w:rFonts w:cs="Times New Roman"/>
      </w:rPr>
    </w:lvl>
    <w:lvl w:ilvl="4" w:tplc="04100019">
      <w:start w:val="1"/>
      <w:numFmt w:val="lowerLetter"/>
      <w:lvlText w:val="%5."/>
      <w:lvlJc w:val="left"/>
      <w:pPr>
        <w:ind w:left="3175" w:hanging="360"/>
      </w:pPr>
      <w:rPr>
        <w:rFonts w:cs="Times New Roman"/>
      </w:rPr>
    </w:lvl>
    <w:lvl w:ilvl="5" w:tplc="0410001B">
      <w:start w:val="1"/>
      <w:numFmt w:val="lowerRoman"/>
      <w:lvlText w:val="%6."/>
      <w:lvlJc w:val="right"/>
      <w:pPr>
        <w:ind w:left="3895" w:hanging="180"/>
      </w:pPr>
      <w:rPr>
        <w:rFonts w:cs="Times New Roman"/>
      </w:rPr>
    </w:lvl>
    <w:lvl w:ilvl="6" w:tplc="0410000F">
      <w:start w:val="1"/>
      <w:numFmt w:val="decimal"/>
      <w:lvlText w:val="%7."/>
      <w:lvlJc w:val="left"/>
      <w:pPr>
        <w:ind w:left="4615" w:hanging="360"/>
      </w:pPr>
      <w:rPr>
        <w:rFonts w:cs="Times New Roman"/>
      </w:rPr>
    </w:lvl>
    <w:lvl w:ilvl="7" w:tplc="04100019">
      <w:start w:val="1"/>
      <w:numFmt w:val="lowerLetter"/>
      <w:lvlText w:val="%8."/>
      <w:lvlJc w:val="left"/>
      <w:pPr>
        <w:ind w:left="5335" w:hanging="360"/>
      </w:pPr>
      <w:rPr>
        <w:rFonts w:cs="Times New Roman"/>
      </w:rPr>
    </w:lvl>
    <w:lvl w:ilvl="8" w:tplc="0410001B">
      <w:start w:val="1"/>
      <w:numFmt w:val="lowerRoman"/>
      <w:lvlText w:val="%9."/>
      <w:lvlJc w:val="right"/>
      <w:pPr>
        <w:ind w:left="6055" w:hanging="180"/>
      </w:pPr>
      <w:rPr>
        <w:rFonts w:cs="Times New Roman"/>
      </w:rPr>
    </w:lvl>
  </w:abstractNum>
  <w:abstractNum w:abstractNumId="7" w15:restartNumberingAfterBreak="0">
    <w:nsid w:val="291F43D4"/>
    <w:multiLevelType w:val="hybridMultilevel"/>
    <w:tmpl w:val="96DCDD64"/>
    <w:lvl w:ilvl="0" w:tplc="E8B28D1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A31AAC"/>
    <w:multiLevelType w:val="hybridMultilevel"/>
    <w:tmpl w:val="E3D03A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89147B"/>
    <w:multiLevelType w:val="multilevel"/>
    <w:tmpl w:val="BE88EAA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Times New Roman" w:hint="default"/>
        <w:b w:val="0"/>
        <w:i w:val="0"/>
        <w:strike w:val="0"/>
        <w:dstrike w:val="0"/>
        <w:sz w:val="24"/>
        <w:szCs w:val="24"/>
        <w:u w:val="none"/>
        <w:effect w:val="none"/>
      </w:rPr>
    </w:lvl>
    <w:lvl w:ilvl="2">
      <w:start w:val="1"/>
      <w:numFmt w:val="decimal"/>
      <w:lvlText w:val="%3)"/>
      <w:lvlJc w:val="left"/>
      <w:pPr>
        <w:ind w:left="1355" w:hanging="504"/>
      </w:pPr>
      <w:rPr>
        <w:rFonts w:ascii="Times New Roman" w:eastAsia="Times New Roman" w:hAnsi="Times New Roman" w:cs="Times New Roman"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C857995"/>
    <w:multiLevelType w:val="hybridMultilevel"/>
    <w:tmpl w:val="3864A85A"/>
    <w:lvl w:ilvl="0" w:tplc="0214FEE6">
      <w:numFmt w:val="bullet"/>
      <w:lvlText w:val="-"/>
      <w:lvlJc w:val="left"/>
      <w:pPr>
        <w:ind w:left="720" w:hanging="360"/>
      </w:pPr>
      <w:rPr>
        <w:rFonts w:ascii="Garamond" w:hAnsi="Garamond" w:hint="default"/>
        <w:b/>
        <w:i w:val="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4D537E9"/>
    <w:multiLevelType w:val="multilevel"/>
    <w:tmpl w:val="0478D1E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7051807"/>
    <w:multiLevelType w:val="multilevel"/>
    <w:tmpl w:val="0478D1E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B202202"/>
    <w:multiLevelType w:val="hybridMultilevel"/>
    <w:tmpl w:val="DFCEA2BC"/>
    <w:lvl w:ilvl="0" w:tplc="031239E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4" w15:restartNumberingAfterBreak="0">
    <w:nsid w:val="5E052F49"/>
    <w:multiLevelType w:val="hybridMultilevel"/>
    <w:tmpl w:val="52783750"/>
    <w:lvl w:ilvl="0" w:tplc="D67E31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9B3A1A"/>
    <w:multiLevelType w:val="hybridMultilevel"/>
    <w:tmpl w:val="48DC9AD6"/>
    <w:lvl w:ilvl="0" w:tplc="04100019">
      <w:start w:val="1"/>
      <w:numFmt w:val="lowerLetter"/>
      <w:lvlText w:val="%1."/>
      <w:lvlJc w:val="left"/>
      <w:pPr>
        <w:ind w:left="1429" w:hanging="360"/>
      </w:pPr>
      <w:rPr>
        <w:rFonts w:cs="Times New Roman"/>
      </w:rPr>
    </w:lvl>
    <w:lvl w:ilvl="1" w:tplc="04100019">
      <w:start w:val="1"/>
      <w:numFmt w:val="lowerLetter"/>
      <w:lvlText w:val="%2."/>
      <w:lvlJc w:val="left"/>
      <w:pPr>
        <w:ind w:left="2149" w:hanging="360"/>
      </w:pPr>
      <w:rPr>
        <w:rFonts w:cs="Times New Roman"/>
      </w:rPr>
    </w:lvl>
    <w:lvl w:ilvl="2" w:tplc="0410001B">
      <w:start w:val="1"/>
      <w:numFmt w:val="lowerRoman"/>
      <w:lvlText w:val="%3."/>
      <w:lvlJc w:val="right"/>
      <w:pPr>
        <w:ind w:left="2869" w:hanging="180"/>
      </w:pPr>
      <w:rPr>
        <w:rFonts w:cs="Times New Roman"/>
      </w:rPr>
    </w:lvl>
    <w:lvl w:ilvl="3" w:tplc="0410000F">
      <w:start w:val="1"/>
      <w:numFmt w:val="decimal"/>
      <w:lvlText w:val="%4."/>
      <w:lvlJc w:val="left"/>
      <w:pPr>
        <w:ind w:left="3589" w:hanging="360"/>
      </w:pPr>
      <w:rPr>
        <w:rFonts w:cs="Times New Roman"/>
      </w:rPr>
    </w:lvl>
    <w:lvl w:ilvl="4" w:tplc="04100019">
      <w:start w:val="1"/>
      <w:numFmt w:val="lowerLetter"/>
      <w:lvlText w:val="%5."/>
      <w:lvlJc w:val="left"/>
      <w:pPr>
        <w:ind w:left="4309" w:hanging="360"/>
      </w:pPr>
      <w:rPr>
        <w:rFonts w:cs="Times New Roman"/>
      </w:rPr>
    </w:lvl>
    <w:lvl w:ilvl="5" w:tplc="0410001B">
      <w:start w:val="1"/>
      <w:numFmt w:val="lowerRoman"/>
      <w:lvlText w:val="%6."/>
      <w:lvlJc w:val="right"/>
      <w:pPr>
        <w:ind w:left="5029" w:hanging="180"/>
      </w:pPr>
      <w:rPr>
        <w:rFonts w:cs="Times New Roman"/>
      </w:rPr>
    </w:lvl>
    <w:lvl w:ilvl="6" w:tplc="0410000F">
      <w:start w:val="1"/>
      <w:numFmt w:val="decimal"/>
      <w:lvlText w:val="%7."/>
      <w:lvlJc w:val="left"/>
      <w:pPr>
        <w:ind w:left="5749" w:hanging="360"/>
      </w:pPr>
      <w:rPr>
        <w:rFonts w:cs="Times New Roman"/>
      </w:rPr>
    </w:lvl>
    <w:lvl w:ilvl="7" w:tplc="04100019">
      <w:start w:val="1"/>
      <w:numFmt w:val="lowerLetter"/>
      <w:lvlText w:val="%8."/>
      <w:lvlJc w:val="left"/>
      <w:pPr>
        <w:ind w:left="6469" w:hanging="360"/>
      </w:pPr>
      <w:rPr>
        <w:rFonts w:cs="Times New Roman"/>
      </w:rPr>
    </w:lvl>
    <w:lvl w:ilvl="8" w:tplc="0410001B">
      <w:start w:val="1"/>
      <w:numFmt w:val="lowerRoman"/>
      <w:lvlText w:val="%9."/>
      <w:lvlJc w:val="right"/>
      <w:pPr>
        <w:ind w:left="7189" w:hanging="180"/>
      </w:pPr>
      <w:rPr>
        <w:rFonts w:cs="Times New Roman"/>
      </w:rPr>
    </w:lvl>
  </w:abstractNum>
  <w:abstractNum w:abstractNumId="16" w15:restartNumberingAfterBreak="0">
    <w:nsid w:val="79FD423D"/>
    <w:multiLevelType w:val="hybridMultilevel"/>
    <w:tmpl w:val="127430A2"/>
    <w:lvl w:ilvl="0" w:tplc="E628169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11"/>
  </w:num>
  <w:num w:numId="6">
    <w:abstractNumId w:val="12"/>
  </w:num>
  <w:num w:numId="7">
    <w:abstractNumId w:val="7"/>
  </w:num>
  <w:num w:numId="8">
    <w:abstractNumId w:val="14"/>
  </w:num>
  <w:num w:numId="9">
    <w:abstractNumId w:val="3"/>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F5"/>
    <w:rsid w:val="00022DC9"/>
    <w:rsid w:val="0004032E"/>
    <w:rsid w:val="00055898"/>
    <w:rsid w:val="00055E97"/>
    <w:rsid w:val="00056F6B"/>
    <w:rsid w:val="00080195"/>
    <w:rsid w:val="000A4EDA"/>
    <w:rsid w:val="000A5B10"/>
    <w:rsid w:val="000B1DE3"/>
    <w:rsid w:val="000D2DDA"/>
    <w:rsid w:val="000E46B1"/>
    <w:rsid w:val="0013377B"/>
    <w:rsid w:val="001432E3"/>
    <w:rsid w:val="00153F6E"/>
    <w:rsid w:val="001B4D3E"/>
    <w:rsid w:val="00204B06"/>
    <w:rsid w:val="002255EB"/>
    <w:rsid w:val="00237816"/>
    <w:rsid w:val="002561FE"/>
    <w:rsid w:val="00273286"/>
    <w:rsid w:val="002B2607"/>
    <w:rsid w:val="002E61CC"/>
    <w:rsid w:val="00317F4D"/>
    <w:rsid w:val="0037245A"/>
    <w:rsid w:val="0037371D"/>
    <w:rsid w:val="00386234"/>
    <w:rsid w:val="00386CA7"/>
    <w:rsid w:val="00390CCE"/>
    <w:rsid w:val="003A2B08"/>
    <w:rsid w:val="00430666"/>
    <w:rsid w:val="0044097B"/>
    <w:rsid w:val="00452D77"/>
    <w:rsid w:val="00467F96"/>
    <w:rsid w:val="00473EA6"/>
    <w:rsid w:val="004B5C4E"/>
    <w:rsid w:val="004D54D1"/>
    <w:rsid w:val="004F12D5"/>
    <w:rsid w:val="004F2DF5"/>
    <w:rsid w:val="005207C1"/>
    <w:rsid w:val="005A5A2A"/>
    <w:rsid w:val="005C0422"/>
    <w:rsid w:val="005D06E2"/>
    <w:rsid w:val="00671F9D"/>
    <w:rsid w:val="00693F59"/>
    <w:rsid w:val="006D7A64"/>
    <w:rsid w:val="006F48C5"/>
    <w:rsid w:val="007170FD"/>
    <w:rsid w:val="00721EE7"/>
    <w:rsid w:val="00766216"/>
    <w:rsid w:val="0077789C"/>
    <w:rsid w:val="007B2253"/>
    <w:rsid w:val="007C4E05"/>
    <w:rsid w:val="00805140"/>
    <w:rsid w:val="008510DA"/>
    <w:rsid w:val="008527B5"/>
    <w:rsid w:val="008632EA"/>
    <w:rsid w:val="00864DF0"/>
    <w:rsid w:val="008B19E7"/>
    <w:rsid w:val="008C3F4F"/>
    <w:rsid w:val="008D4BE9"/>
    <w:rsid w:val="008F0326"/>
    <w:rsid w:val="008F6F50"/>
    <w:rsid w:val="00915B6D"/>
    <w:rsid w:val="00916C7A"/>
    <w:rsid w:val="0093666A"/>
    <w:rsid w:val="00946021"/>
    <w:rsid w:val="009C0992"/>
    <w:rsid w:val="009C7CC6"/>
    <w:rsid w:val="009D3D4E"/>
    <w:rsid w:val="00A200EB"/>
    <w:rsid w:val="00A41A40"/>
    <w:rsid w:val="00A66269"/>
    <w:rsid w:val="00A77789"/>
    <w:rsid w:val="00A80B59"/>
    <w:rsid w:val="00A95016"/>
    <w:rsid w:val="00AC38BF"/>
    <w:rsid w:val="00AF51E7"/>
    <w:rsid w:val="00B0571B"/>
    <w:rsid w:val="00B26674"/>
    <w:rsid w:val="00B60DDB"/>
    <w:rsid w:val="00B81EAD"/>
    <w:rsid w:val="00B85B09"/>
    <w:rsid w:val="00BD4A60"/>
    <w:rsid w:val="00C34C10"/>
    <w:rsid w:val="00C37F23"/>
    <w:rsid w:val="00CA6923"/>
    <w:rsid w:val="00CA7ADF"/>
    <w:rsid w:val="00CD4869"/>
    <w:rsid w:val="00CD4C64"/>
    <w:rsid w:val="00CE1CCE"/>
    <w:rsid w:val="00CE4593"/>
    <w:rsid w:val="00D70CE4"/>
    <w:rsid w:val="00D76D0F"/>
    <w:rsid w:val="00DD3980"/>
    <w:rsid w:val="00E23E4B"/>
    <w:rsid w:val="00E658FA"/>
    <w:rsid w:val="00EB5DAF"/>
    <w:rsid w:val="00EC0914"/>
    <w:rsid w:val="00EE7CFA"/>
    <w:rsid w:val="00EF3AAD"/>
    <w:rsid w:val="00F04BC4"/>
    <w:rsid w:val="00FC71AF"/>
    <w:rsid w:val="00FD2BC5"/>
    <w:rsid w:val="00FF0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4EF16EE2-1FED-4702-87E8-854C2B55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DF5"/>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4F2DF5"/>
    <w:pPr>
      <w:autoSpaceDE w:val="0"/>
      <w:autoSpaceDN w:val="0"/>
      <w:adjustRightInd w:val="0"/>
    </w:pPr>
    <w:rPr>
      <w:rFonts w:ascii="Tahoma" w:hAnsi="Tahoma" w:cs="Tahoma"/>
      <w:color w:val="000000"/>
      <w:sz w:val="24"/>
      <w:szCs w:val="24"/>
      <w:lang w:eastAsia="en-US"/>
    </w:rPr>
  </w:style>
  <w:style w:type="paragraph" w:customStyle="1" w:styleId="Corpodeltesto21">
    <w:name w:val="Corpo del testo 21"/>
    <w:basedOn w:val="Normale"/>
    <w:uiPriority w:val="99"/>
    <w:rsid w:val="004F2DF5"/>
    <w:pPr>
      <w:widowControl w:val="0"/>
      <w:overflowPunct w:val="0"/>
      <w:autoSpaceDE w:val="0"/>
      <w:autoSpaceDN w:val="0"/>
      <w:adjustRightInd w:val="0"/>
      <w:spacing w:line="240" w:lineRule="atLeast"/>
      <w:ind w:right="5138"/>
      <w:jc w:val="center"/>
    </w:pPr>
    <w:rPr>
      <w:i/>
      <w:sz w:val="36"/>
      <w:szCs w:val="20"/>
    </w:rPr>
  </w:style>
  <w:style w:type="paragraph" w:styleId="Intestazione">
    <w:name w:val="header"/>
    <w:basedOn w:val="Normale"/>
    <w:link w:val="IntestazioneCarattere"/>
    <w:uiPriority w:val="99"/>
    <w:rsid w:val="008B19E7"/>
    <w:pPr>
      <w:tabs>
        <w:tab w:val="center" w:pos="4819"/>
        <w:tab w:val="right" w:pos="9638"/>
      </w:tabs>
    </w:pPr>
  </w:style>
  <w:style w:type="character" w:customStyle="1" w:styleId="IntestazioneCarattere">
    <w:name w:val="Intestazione Carattere"/>
    <w:basedOn w:val="Carpredefinitoparagrafo"/>
    <w:link w:val="Intestazione"/>
    <w:uiPriority w:val="99"/>
    <w:locked/>
    <w:rsid w:val="008B19E7"/>
    <w:rPr>
      <w:rFonts w:ascii="Times New Roman" w:hAnsi="Times New Roman" w:cs="Times New Roman"/>
      <w:sz w:val="24"/>
      <w:szCs w:val="24"/>
      <w:lang w:eastAsia="it-IT"/>
    </w:rPr>
  </w:style>
  <w:style w:type="paragraph" w:styleId="Pidipagina">
    <w:name w:val="footer"/>
    <w:basedOn w:val="Normale"/>
    <w:link w:val="PidipaginaCarattere"/>
    <w:uiPriority w:val="99"/>
    <w:rsid w:val="008B19E7"/>
    <w:pPr>
      <w:tabs>
        <w:tab w:val="center" w:pos="4819"/>
        <w:tab w:val="right" w:pos="9638"/>
      </w:tabs>
    </w:pPr>
  </w:style>
  <w:style w:type="character" w:customStyle="1" w:styleId="PidipaginaCarattere">
    <w:name w:val="Piè di pagina Carattere"/>
    <w:basedOn w:val="Carpredefinitoparagrafo"/>
    <w:link w:val="Pidipagina"/>
    <w:uiPriority w:val="99"/>
    <w:locked/>
    <w:rsid w:val="008B19E7"/>
    <w:rPr>
      <w:rFonts w:ascii="Times New Roman" w:hAnsi="Times New Roman" w:cs="Times New Roman"/>
      <w:sz w:val="24"/>
      <w:szCs w:val="24"/>
      <w:lang w:eastAsia="it-IT"/>
    </w:rPr>
  </w:style>
  <w:style w:type="paragraph" w:customStyle="1" w:styleId="Paragrafoelenco1">
    <w:name w:val="Paragrafo elenco1"/>
    <w:basedOn w:val="Normale"/>
    <w:uiPriority w:val="99"/>
    <w:rsid w:val="00DD3980"/>
    <w:pPr>
      <w:widowControl w:val="0"/>
      <w:suppressAutoHyphens/>
      <w:autoSpaceDN w:val="0"/>
      <w:spacing w:after="200" w:line="276" w:lineRule="auto"/>
      <w:ind w:left="720"/>
    </w:pPr>
    <w:rPr>
      <w:rFonts w:ascii="Calibri" w:hAnsi="Calibri" w:cs="Calibri"/>
      <w:kern w:val="3"/>
      <w:sz w:val="22"/>
      <w:szCs w:val="22"/>
      <w:lang w:eastAsia="en-US"/>
    </w:rPr>
  </w:style>
  <w:style w:type="character" w:styleId="Collegamentoipertestuale">
    <w:name w:val="Hyperlink"/>
    <w:basedOn w:val="Carpredefinitoparagrafo"/>
    <w:uiPriority w:val="99"/>
    <w:rsid w:val="00AF51E7"/>
    <w:rPr>
      <w:rFonts w:cs="Times New Roman"/>
      <w:color w:val="0000FF"/>
      <w:u w:val="single"/>
    </w:rPr>
  </w:style>
  <w:style w:type="paragraph" w:styleId="Testofumetto">
    <w:name w:val="Balloon Text"/>
    <w:basedOn w:val="Normale"/>
    <w:link w:val="TestofumettoCarattere"/>
    <w:uiPriority w:val="99"/>
    <w:semiHidden/>
    <w:rsid w:val="00BD4A6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BD4A60"/>
    <w:rPr>
      <w:rFonts w:ascii="Segoe UI" w:hAnsi="Segoe UI" w:cs="Segoe UI"/>
      <w:sz w:val="18"/>
      <w:szCs w:val="18"/>
    </w:rPr>
  </w:style>
  <w:style w:type="paragraph" w:styleId="Paragrafoelenco">
    <w:name w:val="List Paragraph"/>
    <w:basedOn w:val="Normale"/>
    <w:link w:val="ParagrafoelencoCarattere"/>
    <w:uiPriority w:val="34"/>
    <w:qFormat/>
    <w:rsid w:val="00386CA7"/>
    <w:pPr>
      <w:spacing w:line="276" w:lineRule="auto"/>
      <w:ind w:left="720"/>
      <w:jc w:val="both"/>
    </w:pPr>
    <w:rPr>
      <w:rFonts w:ascii="Garamond" w:hAnsi="Garamond"/>
      <w:szCs w:val="22"/>
    </w:rPr>
  </w:style>
  <w:style w:type="character" w:customStyle="1" w:styleId="ParagrafoelencoCarattere">
    <w:name w:val="Paragrafo elenco Carattere"/>
    <w:link w:val="Paragrafoelenco"/>
    <w:uiPriority w:val="99"/>
    <w:locked/>
    <w:rsid w:val="00386CA7"/>
    <w:rPr>
      <w:rFonts w:ascii="Garamond" w:eastAsia="Times New Roman"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570900">
      <w:marLeft w:val="0"/>
      <w:marRight w:val="0"/>
      <w:marTop w:val="0"/>
      <w:marBottom w:val="0"/>
      <w:divBdr>
        <w:top w:val="none" w:sz="0" w:space="0" w:color="auto"/>
        <w:left w:val="none" w:sz="0" w:space="0" w:color="auto"/>
        <w:bottom w:val="none" w:sz="0" w:space="0" w:color="auto"/>
        <w:right w:val="none" w:sz="0" w:space="0" w:color="auto"/>
      </w:divBdr>
    </w:div>
    <w:div w:id="907570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7D7C-5A30-4386-A950-C1EE56FF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1490</Words>
  <Characters>9569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QUERQUI Cristiana</dc:creator>
  <cp:lastModifiedBy>VECCHI Claudio</cp:lastModifiedBy>
  <cp:revision>5</cp:revision>
  <cp:lastPrinted>2018-11-08T08:19:00Z</cp:lastPrinted>
  <dcterms:created xsi:type="dcterms:W3CDTF">2019-01-10T14:40:00Z</dcterms:created>
  <dcterms:modified xsi:type="dcterms:W3CDTF">2019-02-19T15:36:00Z</dcterms:modified>
</cp:coreProperties>
</file>