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49" w:rsidRDefault="008C686F">
      <w:r w:rsidRPr="00FC3549">
        <w:rPr>
          <w:bCs/>
          <w:sz w:val="21"/>
          <w:szCs w:val="21"/>
        </w:rPr>
        <w:t xml:space="preserve">Società </w:t>
      </w:r>
      <w:r w:rsidRPr="00FC3549">
        <w:rPr>
          <w:sz w:val="21"/>
          <w:szCs w:val="21"/>
        </w:rPr>
        <w:t xml:space="preserve">Kyocera </w:t>
      </w:r>
      <w:proofErr w:type="spellStart"/>
      <w:r w:rsidRPr="00FC3549">
        <w:rPr>
          <w:sz w:val="21"/>
          <w:szCs w:val="21"/>
        </w:rPr>
        <w:t>Document</w:t>
      </w:r>
      <w:proofErr w:type="spellEnd"/>
      <w:r w:rsidRPr="00FC3549">
        <w:rPr>
          <w:sz w:val="21"/>
          <w:szCs w:val="21"/>
        </w:rPr>
        <w:t xml:space="preserve"> Solution Italia S.p.A. (C.F.01788080156 – P. IVA 02973040963),</w:t>
      </w:r>
      <w:bookmarkStart w:id="0" w:name="_GoBack"/>
      <w:bookmarkEnd w:id="0"/>
    </w:p>
    <w:sectPr w:rsidR="00E271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6F"/>
    <w:rsid w:val="008C686F"/>
    <w:rsid w:val="00E2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0E53E-F8E2-4402-8422-AE0F695C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2019-09-25T07:35:00Z</dcterms:created>
  <dcterms:modified xsi:type="dcterms:W3CDTF">2019-09-25T07:35:00Z</dcterms:modified>
</cp:coreProperties>
</file>