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BFC" w:rsidRDefault="00622BFC"/>
    <w:p w:rsidR="00622BFC" w:rsidRDefault="00622BFC" w:rsidP="00622BFC">
      <w:pPr>
        <w:widowControl w:val="0"/>
        <w:autoSpaceDE w:val="0"/>
        <w:autoSpaceDN w:val="0"/>
        <w:adjustRightInd w:val="0"/>
        <w:spacing w:after="0" w:line="240" w:lineRule="auto"/>
        <w:ind w:left="4438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10"/>
          <w:szCs w:val="10"/>
          <w:lang w:eastAsia="it-IT"/>
        </w:rPr>
        <w:drawing>
          <wp:inline distT="0" distB="0" distL="0" distR="0">
            <wp:extent cx="628650" cy="6667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BFC" w:rsidRPr="00AC46BD" w:rsidRDefault="00622BFC" w:rsidP="00622BFC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i/>
          <w:iCs/>
          <w:sz w:val="40"/>
          <w:szCs w:val="40"/>
        </w:rPr>
      </w:pPr>
      <w:r w:rsidRPr="00AC46BD">
        <w:rPr>
          <w:rFonts w:ascii="Times New Roman" w:hAnsi="Times New Roman"/>
          <w:b/>
          <w:i/>
          <w:iCs/>
          <w:sz w:val="40"/>
          <w:szCs w:val="40"/>
        </w:rPr>
        <w:t xml:space="preserve">Tribunale Amministrativo Regionale della </w:t>
      </w:r>
      <w:r w:rsidR="00F41F09">
        <w:rPr>
          <w:rFonts w:ascii="Times New Roman" w:hAnsi="Times New Roman"/>
          <w:b/>
          <w:i/>
          <w:iCs/>
          <w:sz w:val="40"/>
          <w:szCs w:val="40"/>
        </w:rPr>
        <w:t>Sicilia</w:t>
      </w:r>
    </w:p>
    <w:p w:rsidR="00622BFC" w:rsidRPr="00AC46BD" w:rsidRDefault="00622BFC" w:rsidP="00622BFC">
      <w:pPr>
        <w:spacing w:after="0" w:line="240" w:lineRule="auto"/>
        <w:jc w:val="center"/>
        <w:rPr>
          <w:rFonts w:ascii="Times New Roman" w:hAnsi="Times New Roman"/>
          <w:i/>
          <w:sz w:val="40"/>
          <w:szCs w:val="40"/>
        </w:rPr>
      </w:pPr>
      <w:r w:rsidRPr="00AC46BD">
        <w:rPr>
          <w:rFonts w:ascii="Times New Roman" w:hAnsi="Times New Roman"/>
          <w:i/>
          <w:sz w:val="40"/>
          <w:szCs w:val="40"/>
        </w:rPr>
        <w:t xml:space="preserve">- </w:t>
      </w:r>
      <w:r w:rsidR="00F41F09">
        <w:rPr>
          <w:rFonts w:ascii="Times New Roman" w:hAnsi="Times New Roman"/>
          <w:i/>
          <w:sz w:val="40"/>
          <w:szCs w:val="40"/>
        </w:rPr>
        <w:t>Sezione di Catania</w:t>
      </w:r>
      <w:r w:rsidRPr="00AC46BD">
        <w:rPr>
          <w:rFonts w:ascii="Times New Roman" w:hAnsi="Times New Roman"/>
          <w:i/>
          <w:sz w:val="40"/>
          <w:szCs w:val="40"/>
        </w:rPr>
        <w:t xml:space="preserve"> -</w:t>
      </w:r>
    </w:p>
    <w:p w:rsidR="00622BFC" w:rsidRDefault="00622BFC"/>
    <w:p w:rsidR="00622BFC" w:rsidRDefault="00622BFC" w:rsidP="00622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Allegato 6</w:t>
      </w:r>
    </w:p>
    <w:p w:rsidR="00622BFC" w:rsidRDefault="00622BFC" w:rsidP="00622B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22BFC" w:rsidRDefault="00622BFC" w:rsidP="00622B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22BFC" w:rsidRDefault="00622BFC" w:rsidP="00622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PROCEDURA NEGOZIATA TRAMITE RDO MEPA EX ART. 36 COMMA 2, LETT.B),</w:t>
      </w:r>
    </w:p>
    <w:p w:rsidR="00622BFC" w:rsidRDefault="00622BFC" w:rsidP="00622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D.LGS 50/2016, PER L’AFFIDAMENTO DEL “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SERVIZIO DI PULIZIA PER LA SEDE DEL TAR </w:t>
      </w:r>
      <w:r w:rsidR="00F41F09">
        <w:rPr>
          <w:rFonts w:ascii="Times New Roman" w:hAnsi="Times New Roman"/>
          <w:b/>
          <w:bCs/>
          <w:i/>
          <w:iCs/>
          <w:sz w:val="24"/>
          <w:szCs w:val="24"/>
        </w:rPr>
        <w:t>SICILIA- Catania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”</w:t>
      </w:r>
    </w:p>
    <w:p w:rsidR="00622BFC" w:rsidRDefault="00622BFC" w:rsidP="00622B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BFC" w:rsidRDefault="00622BFC" w:rsidP="00622B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Numero CIG: </w:t>
      </w:r>
      <w:r w:rsidR="00305778">
        <w:rPr>
          <w:rFonts w:ascii="Verdana" w:hAnsi="Verdana" w:cs="Verdana"/>
          <w:sz w:val="20"/>
          <w:szCs w:val="20"/>
        </w:rPr>
        <w:t>82764896C8</w:t>
      </w:r>
    </w:p>
    <w:p w:rsidR="00622BFC" w:rsidRDefault="00622BFC" w:rsidP="00622B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622BFC" w:rsidRDefault="00622BFC" w:rsidP="00622B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622BFC" w:rsidRDefault="00622BFC" w:rsidP="00622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22BFC">
        <w:rPr>
          <w:rFonts w:ascii="Times New Roman" w:hAnsi="Times New Roman"/>
          <w:b/>
          <w:bCs/>
          <w:sz w:val="28"/>
          <w:szCs w:val="28"/>
        </w:rPr>
        <w:t>CRITERI DI VALUTAZIONE DELL’OFFERTA TECNICA</w:t>
      </w:r>
    </w:p>
    <w:p w:rsidR="00622BFC" w:rsidRDefault="00622BFC"/>
    <w:p w:rsidR="00E167BA" w:rsidRDefault="00622BFC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622BFC" w:rsidRPr="00622BFC" w:rsidRDefault="00622BFC">
      <w:pPr>
        <w:rPr>
          <w:rFonts w:ascii="Times New Roman" w:hAnsi="Times New Roman"/>
          <w:b/>
          <w:bCs/>
          <w:sz w:val="32"/>
          <w:szCs w:val="32"/>
        </w:rPr>
      </w:pPr>
    </w:p>
    <w:p w:rsidR="00E167BA" w:rsidRPr="00622BFC" w:rsidRDefault="00622BF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E167BA" w:rsidRDefault="00E167BA"/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tbl>
      <w:tblPr>
        <w:tblW w:w="10204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8382"/>
        <w:gridCol w:w="547"/>
      </w:tblGrid>
      <w:tr w:rsidR="00E167BA" w:rsidTr="00305778">
        <w:trPr>
          <w:trHeight w:hRule="exact" w:val="40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before="4"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6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ite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before="4"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324" w:right="3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ite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v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az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BA" w:rsidTr="00305778">
        <w:trPr>
          <w:trHeight w:hRule="exact" w:val="37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65" w:right="4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C.1</w:t>
            </w:r>
          </w:p>
        </w:tc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O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PERAT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VO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DEL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IO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7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>0</w:t>
            </w:r>
          </w:p>
        </w:tc>
      </w:tr>
      <w:tr w:rsidR="00E167BA" w:rsidTr="00305778">
        <w:trPr>
          <w:trHeight w:hRule="exact" w:val="3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95" w:right="3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before="8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167BA" w:rsidRDefault="00E167BA" w:rsidP="0018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u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à 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ie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 s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is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ia 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78" w:righ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</w:tr>
      <w:tr w:rsidR="00E167BA" w:rsidTr="00305778">
        <w:trPr>
          <w:trHeight w:hRule="exact" w:val="63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395" w:right="3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>1.</w:t>
            </w:r>
            <w:r w:rsidR="003057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61" w:right="-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Mod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tà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si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do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do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tare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so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sti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f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rie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m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latt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se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vv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non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é 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su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si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f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l’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ga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iz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zaz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le</w:t>
            </w:r>
            <w:r w:rsidR="00305778">
              <w:rPr>
                <w:rFonts w:ascii="Times New Roman" w:hAnsi="Times New Roman" w:cs="Times New Roman"/>
                <w:sz w:val="18"/>
                <w:szCs w:val="18"/>
              </w:rPr>
              <w:t>. Modalità di gestire emergenze e interventi non programmati.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BA" w:rsidRDefault="00305778" w:rsidP="005A5716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7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>10</w:t>
            </w:r>
          </w:p>
        </w:tc>
      </w:tr>
      <w:tr w:rsidR="00E167BA" w:rsidTr="00305778">
        <w:trPr>
          <w:trHeight w:hRule="exact" w:val="3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95" w:right="3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before="5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167BA" w:rsidRDefault="00E167BA" w:rsidP="0018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 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ie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 s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pa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ist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 e 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ipo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ia 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i.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BA" w:rsidRDefault="00305778" w:rsidP="005A5716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7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>32</w:t>
            </w:r>
          </w:p>
        </w:tc>
      </w:tr>
      <w:tr w:rsidR="00E167BA" w:rsidTr="00305778">
        <w:trPr>
          <w:trHeight w:hRule="exact" w:val="37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65" w:right="4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C.2</w:t>
            </w:r>
          </w:p>
        </w:tc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NTE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ENTO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 I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PATTI AM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TALI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DEL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IO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7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>5</w:t>
            </w:r>
          </w:p>
        </w:tc>
      </w:tr>
      <w:tr w:rsidR="00E167BA" w:rsidTr="00305778">
        <w:trPr>
          <w:trHeight w:hRule="exact" w:val="3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95" w:right="3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.1</w:t>
            </w:r>
          </w:p>
        </w:tc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before="5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du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zza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 al 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co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ic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78" w:righ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</w:tr>
      <w:tr w:rsidR="00E167BA" w:rsidTr="00305778">
        <w:trPr>
          <w:trHeight w:hRule="exact" w:val="42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left="395" w:right="3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</w:t>
            </w:r>
          </w:p>
        </w:tc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61" w:right="-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So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 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la r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du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za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 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ge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i,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qu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 e l’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q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</w:t>
            </w:r>
          </w:p>
          <w:p w:rsidR="00E167BA" w:rsidRDefault="00334C7C" w:rsidP="005A571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 w:rsidR="00E167B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c</w:t>
            </w:r>
            <w:r w:rsidR="00E167BA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u</w:t>
            </w:r>
            <w:r w:rsidR="00E167BA">
              <w:rPr>
                <w:rFonts w:ascii="Times New Roman" w:hAnsi="Times New Roman" w:cs="Times New Roman"/>
                <w:sz w:val="18"/>
                <w:szCs w:val="18"/>
              </w:rPr>
              <w:t>stico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left="178" w:righ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E167BA" w:rsidTr="00305778">
        <w:trPr>
          <w:trHeight w:hRule="exact" w:val="37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65" w:right="4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C.3</w:t>
            </w:r>
          </w:p>
        </w:tc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TIFI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 E ATTESTA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77" w:right="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E167BA" w:rsidTr="00305778">
        <w:trPr>
          <w:trHeight w:hRule="exact" w:val="37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395" w:right="3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C.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>.1</w:t>
            </w:r>
          </w:p>
        </w:tc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before="5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Po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ic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qu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 ri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 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rte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ga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178" w:righ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</w:tr>
      <w:tr w:rsidR="00E167BA" w:rsidTr="00305778">
        <w:trPr>
          <w:trHeight w:hRule="exact" w:val="3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95" w:right="3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C.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>.2</w:t>
            </w:r>
          </w:p>
        </w:tc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before="8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167BA" w:rsidRDefault="00E167BA" w:rsidP="0018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rie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 in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izi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q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 c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lato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78" w:righ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E167BA" w:rsidTr="00305778">
        <w:trPr>
          <w:trHeight w:hRule="exact" w:val="42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465" w:right="4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C.4</w:t>
            </w:r>
          </w:p>
        </w:tc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1" w:right="-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I,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ATT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EZZ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 E PR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TTI UT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ZZA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 PER L’E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 D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</w:t>
            </w:r>
          </w:p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before="2" w:after="0" w:line="205" w:lineRule="exact"/>
              <w:ind w:left="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ER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7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>20</w:t>
            </w:r>
          </w:p>
        </w:tc>
      </w:tr>
      <w:tr w:rsidR="00E167BA" w:rsidTr="00305778">
        <w:trPr>
          <w:trHeight w:hRule="exact" w:val="42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395" w:right="3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C.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>.1</w:t>
            </w:r>
          </w:p>
        </w:tc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before="1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7BA" w:rsidRDefault="00E167BA" w:rsidP="0018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za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 e 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acc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zz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l’e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sec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izi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7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>10</w:t>
            </w:r>
          </w:p>
        </w:tc>
      </w:tr>
      <w:tr w:rsidR="00E167BA" w:rsidTr="00305778">
        <w:trPr>
          <w:trHeight w:hRule="exact" w:val="10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5" w:right="3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</w:t>
            </w:r>
          </w:p>
        </w:tc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61" w:right="-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ici 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zza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ist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tra:</w:t>
            </w:r>
          </w:p>
          <w:p w:rsidR="00E167BA" w:rsidRDefault="00423F94" w:rsidP="005A571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-1" w:right="-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="00E167B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 w:rsidR="00E167BA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="00E167BA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P</w:t>
            </w:r>
            <w:r w:rsidR="00E167B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</w:t>
            </w:r>
            <w:r w:rsidR="00E167BA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</w:t>
            </w:r>
            <w:r w:rsidR="00E167B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</w:t>
            </w:r>
            <w:r w:rsidR="00E167BA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</w:t>
            </w:r>
            <w:r w:rsidR="00E167BA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E167BA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t</w:t>
            </w:r>
            <w:r w:rsidR="00E167B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E167B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="00E167BA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p</w:t>
            </w:r>
            <w:r w:rsidR="00E167B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 w:rsidR="00E167BA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E167BA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="00E167BA">
              <w:rPr>
                <w:rFonts w:ascii="Times New Roman" w:hAnsi="Times New Roman" w:cs="Times New Roman"/>
                <w:sz w:val="18"/>
                <w:szCs w:val="18"/>
              </w:rPr>
              <w:t>l’</w:t>
            </w:r>
            <w:r w:rsidR="00E167BA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i</w:t>
            </w:r>
            <w:r w:rsidR="00E167B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g</w:t>
            </w:r>
            <w:r w:rsidR="00E167BA">
              <w:rPr>
                <w:rFonts w:ascii="Times New Roman" w:hAnsi="Times New Roman" w:cs="Times New Roman"/>
                <w:sz w:val="18"/>
                <w:szCs w:val="18"/>
              </w:rPr>
              <w:t>ie</w:t>
            </w:r>
            <w:r w:rsidR="00E167BA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 w:rsidR="00E167BA">
              <w:rPr>
                <w:rFonts w:ascii="Times New Roman" w:hAnsi="Times New Roman" w:cs="Times New Roman"/>
                <w:sz w:val="18"/>
                <w:szCs w:val="18"/>
              </w:rPr>
              <w:t xml:space="preserve">e </w:t>
            </w:r>
            <w:r w:rsidR="0030577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personale e degli ambienti</w:t>
            </w:r>
            <w:r w:rsidR="00E167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1" w:right="-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is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ti</w:t>
            </w:r>
          </w:p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1" w:right="-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q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zza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le</w:t>
            </w:r>
            <w:r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ie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ic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str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rie</w:t>
            </w:r>
            <w:r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s.</w:t>
            </w:r>
            <w:r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dece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167BA" w:rsidRDefault="00E167BA" w:rsidP="001803F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1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iz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za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te,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non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é 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q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ic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“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up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3057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trati”).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" w:righ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E167BA" w:rsidTr="00305778">
        <w:trPr>
          <w:trHeight w:hRule="exact" w:val="42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395" w:right="3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>.4.3</w:t>
            </w:r>
          </w:p>
        </w:tc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61" w:right="-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za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zza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s.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acc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acc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rta 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sc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ma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i,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pon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rta 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ie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ic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).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78" w:righ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</w:tr>
      <w:tr w:rsidR="00E167BA" w:rsidTr="00305778">
        <w:trPr>
          <w:trHeight w:hRule="exact" w:val="370"/>
        </w:trPr>
        <w:tc>
          <w:tcPr>
            <w:tcW w:w="9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40" w:right="38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TALE PUNTE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GG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BA" w:rsidRDefault="00E167BA" w:rsidP="005A5716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2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>0</w:t>
            </w:r>
          </w:p>
        </w:tc>
      </w:tr>
    </w:tbl>
    <w:p w:rsidR="00E167BA" w:rsidRDefault="00E167BA" w:rsidP="00622BF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sectPr w:rsidR="00E167BA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21D" w:rsidRDefault="0033121D">
      <w:pPr>
        <w:spacing w:after="0" w:line="240" w:lineRule="auto"/>
      </w:pPr>
      <w:r>
        <w:separator/>
      </w:r>
    </w:p>
  </w:endnote>
  <w:endnote w:type="continuationSeparator" w:id="0">
    <w:p w:rsidR="0033121D" w:rsidRDefault="00331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DF3" w:rsidRDefault="0033121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5.25pt;margin-top:793.5pt;width:15.55pt;height:11pt;z-index:-251658752;mso-position-horizontal-relative:page;mso-position-vertical-relative:page" o:allowincell="f" filled="f" stroked="f">
          <v:textbox style="mso-next-textbox:#_x0000_s2049" inset="0,0,0,0">
            <w:txbxContent>
              <w:p w:rsidR="00237DF3" w:rsidRDefault="00C40A76">
                <w:pPr>
                  <w:widowControl w:val="0"/>
                  <w:autoSpaceDE w:val="0"/>
                  <w:autoSpaceDN w:val="0"/>
                  <w:adjustRightInd w:val="0"/>
                  <w:spacing w:after="0" w:line="207" w:lineRule="exact"/>
                  <w:ind w:left="40" w:right="-20"/>
                  <w:rPr>
                    <w:rFonts w:ascii="Verdana" w:hAnsi="Verdana" w:cs="Verdana"/>
                    <w:sz w:val="18"/>
                    <w:szCs w:val="18"/>
                  </w:rPr>
                </w:pPr>
                <w:r>
                  <w:rPr>
                    <w:rFonts w:ascii="Verdana" w:hAnsi="Verdana" w:cs="Verdana"/>
                    <w:sz w:val="18"/>
                    <w:szCs w:val="18"/>
                  </w:rPr>
                  <w:fldChar w:fldCharType="begin"/>
                </w:r>
                <w:r>
                  <w:rPr>
                    <w:rFonts w:ascii="Verdana" w:hAnsi="Verdana" w:cs="Verdana"/>
                    <w:sz w:val="18"/>
                    <w:szCs w:val="18"/>
                  </w:rPr>
                  <w:instrText xml:space="preserve"> PAGE </w:instrText>
                </w:r>
                <w:r>
                  <w:rPr>
                    <w:rFonts w:ascii="Verdana" w:hAnsi="Verdana" w:cs="Verdana"/>
                    <w:sz w:val="18"/>
                    <w:szCs w:val="18"/>
                  </w:rPr>
                  <w:fldChar w:fldCharType="separate"/>
                </w:r>
                <w:r w:rsidR="00334C7C">
                  <w:rPr>
                    <w:rFonts w:ascii="Verdana" w:hAnsi="Verdana" w:cs="Verdana"/>
                    <w:noProof/>
                    <w:sz w:val="18"/>
                    <w:szCs w:val="18"/>
                  </w:rPr>
                  <w:t>2</w:t>
                </w:r>
                <w:r>
                  <w:rPr>
                    <w:rFonts w:ascii="Verdana" w:hAnsi="Verdana" w:cs="Verdana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21D" w:rsidRDefault="0033121D">
      <w:pPr>
        <w:spacing w:after="0" w:line="240" w:lineRule="auto"/>
      </w:pPr>
      <w:r>
        <w:separator/>
      </w:r>
    </w:p>
  </w:footnote>
  <w:footnote w:type="continuationSeparator" w:id="0">
    <w:p w:rsidR="0033121D" w:rsidRDefault="003312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BA"/>
    <w:rsid w:val="001803F2"/>
    <w:rsid w:val="001C35B2"/>
    <w:rsid w:val="00305778"/>
    <w:rsid w:val="0033121D"/>
    <w:rsid w:val="00334C7C"/>
    <w:rsid w:val="00423F94"/>
    <w:rsid w:val="00486F32"/>
    <w:rsid w:val="00622BFC"/>
    <w:rsid w:val="009A0E53"/>
    <w:rsid w:val="00B56B7C"/>
    <w:rsid w:val="00C40A76"/>
    <w:rsid w:val="00D96BF7"/>
    <w:rsid w:val="00E167BA"/>
    <w:rsid w:val="00F4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B54BA96-96D8-4536-8E2A-5C2CD5AD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ZAMBOLI Filomena</dc:creator>
  <cp:keywords/>
  <dc:description/>
  <cp:lastModifiedBy>PITTARI Maria Letizia</cp:lastModifiedBy>
  <cp:revision>8</cp:revision>
  <dcterms:created xsi:type="dcterms:W3CDTF">2017-11-06T12:54:00Z</dcterms:created>
  <dcterms:modified xsi:type="dcterms:W3CDTF">2020-04-29T09:19:00Z</dcterms:modified>
</cp:coreProperties>
</file>