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38" w:rsidRPr="00334938" w:rsidRDefault="00334938" w:rsidP="00E3736A">
      <w:pPr>
        <w:spacing w:before="294" w:after="0" w:line="360" w:lineRule="auto"/>
        <w:jc w:val="both"/>
        <w:textAlignment w:val="baseline"/>
        <w:rPr>
          <w:rFonts w:ascii="Times New Roman" w:eastAsia="Calibri" w:hAnsi="Times New Roman" w:cs="Times New Roman"/>
          <w:b/>
          <w:color w:val="000000"/>
          <w:sz w:val="24"/>
          <w:szCs w:val="24"/>
          <w:u w:val="single"/>
        </w:rPr>
      </w:pPr>
      <w:r w:rsidRPr="00334938">
        <w:rPr>
          <w:rFonts w:ascii="Times New Roman" w:eastAsia="Calibri" w:hAnsi="Times New Roman" w:cs="Times New Roman"/>
          <w:b/>
          <w:color w:val="000000"/>
          <w:sz w:val="24"/>
          <w:szCs w:val="24"/>
          <w:u w:val="single"/>
        </w:rPr>
        <w:t>Allegato B – Dichiarazione sostitutiva dei requisiti</w:t>
      </w:r>
    </w:p>
    <w:p w:rsidR="002E430F" w:rsidRDefault="00334938" w:rsidP="00E3736A">
      <w:pPr>
        <w:spacing w:before="294" w:after="0" w:line="360" w:lineRule="auto"/>
        <w:jc w:val="both"/>
        <w:textAlignment w:val="baseline"/>
        <w:rPr>
          <w:rFonts w:ascii="Times New Roman" w:eastAsia="Calibri" w:hAnsi="Times New Roman" w:cs="Times New Roman"/>
          <w:b/>
          <w:bCs/>
          <w:color w:val="000000"/>
          <w:sz w:val="24"/>
          <w:szCs w:val="24"/>
          <w:lang w:eastAsia="it-IT"/>
        </w:rPr>
      </w:pPr>
      <w:r w:rsidRPr="00334938">
        <w:rPr>
          <w:rFonts w:ascii="Times New Roman" w:eastAsia="Calibri" w:hAnsi="Times New Roman" w:cs="Times New Roman"/>
          <w:b/>
          <w:color w:val="000000"/>
          <w:sz w:val="24"/>
          <w:szCs w:val="24"/>
          <w:u w:val="single"/>
        </w:rPr>
        <w:t>Oggetto</w:t>
      </w:r>
      <w:r w:rsidRPr="00334938">
        <w:rPr>
          <w:rFonts w:ascii="Times New Roman" w:eastAsia="Calibri" w:hAnsi="Times New Roman" w:cs="Times New Roman"/>
          <w:color w:val="000000"/>
          <w:sz w:val="24"/>
          <w:szCs w:val="24"/>
        </w:rPr>
        <w:t>: dichiarazione sul possesso dei requisiti ai sensi dell’art. 52 del D.lgs. 36/</w:t>
      </w:r>
      <w:r w:rsidR="008B2EF8">
        <w:rPr>
          <w:rFonts w:ascii="Times New Roman" w:eastAsia="Calibri" w:hAnsi="Times New Roman" w:cs="Times New Roman"/>
          <w:color w:val="000000"/>
          <w:sz w:val="24"/>
          <w:szCs w:val="24"/>
        </w:rPr>
        <w:t>20</w:t>
      </w:r>
      <w:r w:rsidRPr="00334938">
        <w:rPr>
          <w:rFonts w:ascii="Times New Roman" w:eastAsia="Calibri" w:hAnsi="Times New Roman" w:cs="Times New Roman"/>
          <w:color w:val="000000"/>
          <w:sz w:val="24"/>
          <w:szCs w:val="24"/>
        </w:rPr>
        <w:t xml:space="preserve">23 per la partecipazione </w:t>
      </w:r>
      <w:r w:rsidR="0074532E" w:rsidRPr="0074532E">
        <w:rPr>
          <w:rFonts w:ascii="Times New Roman" w:eastAsia="Calibri" w:hAnsi="Times New Roman" w:cs="Times New Roman"/>
          <w:color w:val="000000"/>
          <w:sz w:val="24"/>
          <w:szCs w:val="24"/>
        </w:rPr>
        <w:t xml:space="preserve">alla procedura di affidamento ex art. </w:t>
      </w:r>
      <w:r w:rsidR="0074532E" w:rsidRPr="0074532E">
        <w:rPr>
          <w:rFonts w:ascii="Times New Roman" w:eastAsia="Calibri" w:hAnsi="Times New Roman" w:cs="Times New Roman"/>
          <w:color w:val="000000"/>
          <w:sz w:val="24"/>
          <w:szCs w:val="24"/>
          <w:lang w:eastAsia="it-IT"/>
        </w:rPr>
        <w:t xml:space="preserve">50, comma 1, lettere a) e b) di importo inferiore a 40.000 euro </w:t>
      </w:r>
      <w:r w:rsidR="00526CF1" w:rsidRPr="00526CF1">
        <w:rPr>
          <w:rFonts w:ascii="Times New Roman" w:eastAsia="Calibri" w:hAnsi="Times New Roman" w:cs="Times New Roman"/>
          <w:color w:val="000000"/>
          <w:sz w:val="24"/>
          <w:szCs w:val="24"/>
          <w:lang w:eastAsia="it-IT"/>
        </w:rPr>
        <w:t>relativo all’affidamento diretto del lavoro di verifica dell’impianto di messa a terra su due gruppi presa dell’ufficio n. 4 del TAR Piemonte.  CIG.</w:t>
      </w:r>
      <w:r w:rsidR="00526CF1" w:rsidRPr="00526CF1">
        <w:rPr>
          <w:rFonts w:ascii="Times New Roman" w:eastAsia="Calibri" w:hAnsi="Times New Roman" w:cs="Times New Roman"/>
          <w:b/>
          <w:bCs/>
          <w:color w:val="000000"/>
          <w:sz w:val="24"/>
          <w:szCs w:val="24"/>
          <w:lang w:eastAsia="it-IT"/>
        </w:rPr>
        <w:t xml:space="preserve"> ZAF3C1956A</w:t>
      </w:r>
    </w:p>
    <w:p w:rsidR="00526CF1" w:rsidRDefault="00526CF1" w:rsidP="00526CF1">
      <w:pPr>
        <w:pStyle w:val="Paragrafoelenco"/>
        <w:spacing w:after="5" w:line="360" w:lineRule="auto"/>
        <w:ind w:right="1"/>
        <w:jc w:val="both"/>
        <w:rPr>
          <w:rFonts w:ascii="Times New Roman" w:eastAsia="Century Gothic" w:hAnsi="Times New Roman" w:cs="Times New Roman"/>
          <w:b/>
          <w:sz w:val="24"/>
          <w:szCs w:val="24"/>
        </w:rPr>
      </w:pPr>
    </w:p>
    <w:p w:rsidR="00334938" w:rsidRPr="000C139E" w:rsidRDefault="00E342FC" w:rsidP="00E3736A">
      <w:pPr>
        <w:pStyle w:val="Paragrafoelenco"/>
        <w:numPr>
          <w:ilvl w:val="0"/>
          <w:numId w:val="15"/>
        </w:numPr>
        <w:spacing w:after="5" w:line="360" w:lineRule="auto"/>
        <w:ind w:right="1"/>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INFORMAZIONI SULLA PUBBLICAZIONE</w:t>
      </w:r>
    </w:p>
    <w:p w:rsidR="00E342FC" w:rsidRPr="008F61B9" w:rsidRDefault="007B3872" w:rsidP="00E3736A">
      <w:pPr>
        <w:spacing w:after="5" w:line="360" w:lineRule="auto"/>
        <w:ind w:right="1"/>
        <w:jc w:val="both"/>
        <w:rPr>
          <w:rFonts w:ascii="Times New Roman" w:eastAsia="Century Gothic" w:hAnsi="Times New Roman" w:cs="Times New Roman"/>
          <w:color w:val="000000"/>
          <w:sz w:val="20"/>
          <w:szCs w:val="20"/>
          <w:lang w:eastAsia="it-IT"/>
        </w:rPr>
      </w:pPr>
      <w:r w:rsidRPr="008F61B9">
        <w:rPr>
          <w:rFonts w:ascii="Times New Roman" w:eastAsia="Century Gothic" w:hAnsi="Times New Roman" w:cs="Times New Roman"/>
          <w:color w:val="000000"/>
          <w:sz w:val="20"/>
          <w:szCs w:val="20"/>
          <w:lang w:eastAsia="it-IT"/>
        </w:rPr>
        <w:t xml:space="preserve">Ai sensi dell’art. 28 del </w:t>
      </w:r>
      <w:proofErr w:type="spellStart"/>
      <w:r w:rsidRPr="008F61B9">
        <w:rPr>
          <w:rFonts w:ascii="Times New Roman" w:eastAsia="Century Gothic" w:hAnsi="Times New Roman" w:cs="Times New Roman"/>
          <w:color w:val="000000"/>
          <w:sz w:val="20"/>
          <w:szCs w:val="20"/>
          <w:lang w:eastAsia="it-IT"/>
        </w:rPr>
        <w:t>D.lgs</w:t>
      </w:r>
      <w:proofErr w:type="spellEnd"/>
      <w:r w:rsidRPr="008F61B9">
        <w:rPr>
          <w:rFonts w:ascii="Times New Roman" w:eastAsia="Century Gothic" w:hAnsi="Times New Roman" w:cs="Times New Roman"/>
          <w:color w:val="000000"/>
          <w:sz w:val="20"/>
          <w:szCs w:val="20"/>
          <w:lang w:eastAsia="it-IT"/>
        </w:rPr>
        <w:t xml:space="preserve">  n. 36 del 2023 e dell’art. 37 del </w:t>
      </w:r>
      <w:proofErr w:type="spellStart"/>
      <w:r w:rsidRPr="008F61B9">
        <w:rPr>
          <w:rFonts w:ascii="Times New Roman" w:eastAsia="Century Gothic" w:hAnsi="Times New Roman" w:cs="Times New Roman"/>
          <w:color w:val="000000"/>
          <w:sz w:val="20"/>
          <w:szCs w:val="20"/>
          <w:lang w:eastAsia="it-IT"/>
        </w:rPr>
        <w:t>D.lgs</w:t>
      </w:r>
      <w:proofErr w:type="spellEnd"/>
      <w:r w:rsidRPr="008F61B9">
        <w:rPr>
          <w:rFonts w:ascii="Times New Roman" w:eastAsia="Century Gothic" w:hAnsi="Times New Roman" w:cs="Times New Roman"/>
          <w:color w:val="000000"/>
          <w:sz w:val="20"/>
          <w:szCs w:val="20"/>
          <w:lang w:eastAsia="it-IT"/>
        </w:rPr>
        <w:t xml:space="preserve"> n. 33/2013, g</w:t>
      </w:r>
      <w:r w:rsidR="00E342FC" w:rsidRPr="008F61B9">
        <w:rPr>
          <w:rFonts w:ascii="Times New Roman" w:eastAsia="Century Gothic" w:hAnsi="Times New Roman" w:cs="Times New Roman"/>
          <w:color w:val="000000"/>
          <w:sz w:val="20"/>
          <w:szCs w:val="20"/>
          <w:lang w:eastAsia="it-IT"/>
        </w:rPr>
        <w:t>l</w:t>
      </w:r>
      <w:r w:rsidR="002E430F" w:rsidRPr="008F61B9">
        <w:rPr>
          <w:rFonts w:ascii="Times New Roman" w:eastAsia="Century Gothic" w:hAnsi="Times New Roman" w:cs="Times New Roman"/>
          <w:color w:val="000000"/>
          <w:sz w:val="20"/>
          <w:szCs w:val="20"/>
          <w:lang w:eastAsia="it-IT"/>
        </w:rPr>
        <w:t xml:space="preserve">i atti gara vengono tempestivamente pubblicati </w:t>
      </w:r>
      <w:r w:rsidR="00E342FC" w:rsidRPr="008F61B9">
        <w:rPr>
          <w:rFonts w:ascii="Times New Roman" w:eastAsia="Century Gothic" w:hAnsi="Times New Roman" w:cs="Times New Roman"/>
          <w:color w:val="000000"/>
          <w:sz w:val="20"/>
          <w:szCs w:val="20"/>
          <w:lang w:eastAsia="it-IT"/>
        </w:rPr>
        <w:t>sul sito dell’</w:t>
      </w:r>
      <w:r w:rsidRPr="008F61B9">
        <w:rPr>
          <w:rFonts w:ascii="Times New Roman" w:eastAsia="Century Gothic" w:hAnsi="Times New Roman" w:cs="Times New Roman"/>
          <w:color w:val="000000"/>
          <w:sz w:val="20"/>
          <w:szCs w:val="20"/>
          <w:lang w:eastAsia="it-IT"/>
        </w:rPr>
        <w:t>A</w:t>
      </w:r>
      <w:r w:rsidR="00E342FC" w:rsidRPr="008F61B9">
        <w:rPr>
          <w:rFonts w:ascii="Times New Roman" w:eastAsia="Century Gothic" w:hAnsi="Times New Roman" w:cs="Times New Roman"/>
          <w:color w:val="000000"/>
          <w:sz w:val="20"/>
          <w:szCs w:val="20"/>
          <w:lang w:eastAsia="it-IT"/>
        </w:rPr>
        <w:t xml:space="preserve">mministrazione, </w:t>
      </w:r>
      <w:r w:rsidR="00E342FC" w:rsidRPr="008F61B9">
        <w:rPr>
          <w:rFonts w:ascii="Times New Roman" w:eastAsia="Century Gothic" w:hAnsi="Times New Roman" w:cs="Times New Roman"/>
          <w:i/>
          <w:color w:val="000000"/>
          <w:sz w:val="20"/>
          <w:szCs w:val="20"/>
          <w:lang w:eastAsia="it-IT"/>
        </w:rPr>
        <w:t>Sezione Amministrazione Trasparente – Bandi di gara e contratti – Atti di gara – TAR Piemonte</w:t>
      </w:r>
      <w:r w:rsidRPr="008F61B9">
        <w:rPr>
          <w:rFonts w:ascii="Times New Roman" w:eastAsia="Century Gothic" w:hAnsi="Times New Roman" w:cs="Times New Roman"/>
          <w:color w:val="000000"/>
          <w:sz w:val="20"/>
          <w:szCs w:val="20"/>
          <w:lang w:eastAsia="it-IT"/>
        </w:rPr>
        <w:t>, raggiungibile all’indirizzo:</w:t>
      </w:r>
      <w:r w:rsidR="00E342FC" w:rsidRPr="008F61B9">
        <w:rPr>
          <w:i/>
          <w:sz w:val="20"/>
          <w:szCs w:val="20"/>
        </w:rPr>
        <w:t xml:space="preserve"> </w:t>
      </w:r>
      <w:hyperlink r:id="rId7" w:history="1">
        <w:r w:rsidRPr="008F61B9">
          <w:rPr>
            <w:rStyle w:val="Collegamentoipertestuale"/>
            <w:rFonts w:ascii="Times New Roman" w:eastAsia="Century Gothic" w:hAnsi="Times New Roman" w:cs="Times New Roman"/>
            <w:sz w:val="20"/>
            <w:szCs w:val="20"/>
            <w:lang w:eastAsia="it-IT"/>
          </w:rPr>
          <w:t>https://trasparenza.cds.giustizia-amministrativa.it</w:t>
        </w:r>
      </w:hyperlink>
    </w:p>
    <w:p w:rsidR="00E342FC" w:rsidRPr="008F61B9" w:rsidRDefault="00E342FC" w:rsidP="00E3736A">
      <w:pPr>
        <w:spacing w:after="5" w:line="360" w:lineRule="auto"/>
        <w:ind w:right="1"/>
        <w:jc w:val="both"/>
        <w:rPr>
          <w:rFonts w:ascii="Times New Roman" w:eastAsia="Century Gothic" w:hAnsi="Times New Roman" w:cs="Times New Roman"/>
          <w:color w:val="000000"/>
          <w:sz w:val="20"/>
          <w:szCs w:val="20"/>
          <w:lang w:eastAsia="it-IT"/>
        </w:rPr>
      </w:pPr>
      <w:r w:rsidRPr="008F61B9">
        <w:rPr>
          <w:rFonts w:ascii="Times New Roman" w:eastAsia="Century Gothic" w:hAnsi="Times New Roman" w:cs="Times New Roman"/>
          <w:color w:val="000000"/>
          <w:sz w:val="20"/>
          <w:szCs w:val="20"/>
          <w:lang w:eastAsia="it-IT"/>
        </w:rPr>
        <w:t xml:space="preserve">Il link di riferimento </w:t>
      </w:r>
      <w:r w:rsidR="007B3872" w:rsidRPr="008F61B9">
        <w:rPr>
          <w:rFonts w:ascii="Times New Roman" w:eastAsia="Century Gothic" w:hAnsi="Times New Roman" w:cs="Times New Roman"/>
          <w:color w:val="000000"/>
          <w:sz w:val="20"/>
          <w:szCs w:val="20"/>
          <w:lang w:eastAsia="it-IT"/>
        </w:rPr>
        <w:t xml:space="preserve">del singolo atto, </w:t>
      </w:r>
      <w:r w:rsidRPr="008F61B9">
        <w:rPr>
          <w:rFonts w:ascii="Times New Roman" w:eastAsia="Century Gothic" w:hAnsi="Times New Roman" w:cs="Times New Roman"/>
          <w:color w:val="000000"/>
          <w:sz w:val="20"/>
          <w:szCs w:val="20"/>
          <w:lang w:eastAsia="it-IT"/>
        </w:rPr>
        <w:t>sarà invece reperibile presso il sito del MIT</w:t>
      </w:r>
      <w:r w:rsidR="007B3872" w:rsidRPr="008F61B9">
        <w:rPr>
          <w:rFonts w:ascii="Times New Roman" w:eastAsia="Century Gothic" w:hAnsi="Times New Roman" w:cs="Times New Roman"/>
          <w:color w:val="000000"/>
          <w:sz w:val="20"/>
          <w:szCs w:val="20"/>
          <w:lang w:eastAsia="it-IT"/>
        </w:rPr>
        <w:t xml:space="preserve"> – Servizio Contratti Pubblici, all’indirizzo </w:t>
      </w:r>
      <w:hyperlink r:id="rId8" w:history="1">
        <w:r w:rsidR="007B3872" w:rsidRPr="008F61B9">
          <w:rPr>
            <w:rStyle w:val="Collegamentoipertestuale"/>
            <w:rFonts w:ascii="Times New Roman" w:eastAsia="Century Gothic" w:hAnsi="Times New Roman" w:cs="Times New Roman"/>
            <w:sz w:val="20"/>
            <w:szCs w:val="20"/>
            <w:lang w:eastAsia="it-IT"/>
          </w:rPr>
          <w:t>https://www.serviziocontrattipubblici.it/SPInApp/</w:t>
        </w:r>
      </w:hyperlink>
    </w:p>
    <w:p w:rsidR="007B3872" w:rsidRPr="008F61B9" w:rsidRDefault="002E430F" w:rsidP="00E3736A">
      <w:pPr>
        <w:spacing w:after="5" w:line="360" w:lineRule="auto"/>
        <w:ind w:right="1"/>
        <w:jc w:val="both"/>
        <w:rPr>
          <w:rFonts w:ascii="Times New Roman" w:eastAsia="Century Gothic" w:hAnsi="Times New Roman" w:cs="Times New Roman"/>
          <w:color w:val="000000"/>
          <w:sz w:val="20"/>
          <w:szCs w:val="20"/>
          <w:lang w:eastAsia="it-IT"/>
        </w:rPr>
      </w:pPr>
      <w:r w:rsidRPr="008F61B9">
        <w:rPr>
          <w:rFonts w:ascii="Times New Roman" w:eastAsia="Century Gothic" w:hAnsi="Times New Roman" w:cs="Times New Roman"/>
          <w:color w:val="000000"/>
          <w:sz w:val="20"/>
          <w:szCs w:val="20"/>
          <w:lang w:eastAsia="it-IT"/>
        </w:rPr>
        <w:t>Tutte le informazioni e i dati relativi alle procedure, sono inoltre trasmessi alla Banca Dati Nazionale dei Contratti Pubblici.</w:t>
      </w:r>
    </w:p>
    <w:p w:rsidR="002E430F" w:rsidRDefault="002E430F" w:rsidP="00E3736A">
      <w:pPr>
        <w:spacing w:after="5" w:line="360" w:lineRule="auto"/>
        <w:ind w:right="1"/>
        <w:jc w:val="both"/>
        <w:rPr>
          <w:rFonts w:ascii="Times New Roman" w:eastAsia="Century Gothic" w:hAnsi="Times New Roman" w:cs="Times New Roman"/>
          <w:b/>
          <w:color w:val="000000"/>
          <w:sz w:val="24"/>
          <w:szCs w:val="24"/>
          <w:lang w:eastAsia="it-IT"/>
        </w:rPr>
      </w:pPr>
    </w:p>
    <w:p w:rsidR="00334938" w:rsidRPr="000C139E" w:rsidRDefault="00334938" w:rsidP="00E3736A">
      <w:pPr>
        <w:pStyle w:val="Paragrafoelenco"/>
        <w:numPr>
          <w:ilvl w:val="0"/>
          <w:numId w:val="15"/>
        </w:numPr>
        <w:spacing w:after="5" w:line="360" w:lineRule="auto"/>
        <w:ind w:right="1"/>
        <w:jc w:val="both"/>
        <w:rPr>
          <w:rFonts w:ascii="Times New Roman" w:hAnsi="Times New Roman" w:cs="Times New Roman"/>
          <w:sz w:val="24"/>
          <w:szCs w:val="24"/>
        </w:rPr>
      </w:pPr>
      <w:r w:rsidRPr="000C139E">
        <w:rPr>
          <w:rFonts w:ascii="Times New Roman" w:eastAsia="Century Gothic" w:hAnsi="Times New Roman" w:cs="Times New Roman"/>
          <w:b/>
          <w:sz w:val="24"/>
          <w:szCs w:val="24"/>
        </w:rPr>
        <w:t xml:space="preserve">INFORMAZIONI SULLA PROCEDURA DI APPALTO </w:t>
      </w:r>
    </w:p>
    <w:p w:rsidR="002E430F" w:rsidRDefault="002E430F" w:rsidP="00E3736A">
      <w:pPr>
        <w:spacing w:after="0"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Ente Committente: </w:t>
      </w:r>
    </w:p>
    <w:p w:rsidR="002E430F" w:rsidRPr="002E430F" w:rsidRDefault="002E430F" w:rsidP="00E3736A">
      <w:pPr>
        <w:spacing w:after="0" w:line="360" w:lineRule="auto"/>
        <w:jc w:val="both"/>
        <w:rPr>
          <w:rFonts w:ascii="Times New Roman" w:eastAsia="Century Gothic" w:hAnsi="Times New Roman" w:cs="Times New Roman"/>
          <w:color w:val="000000"/>
          <w:sz w:val="24"/>
          <w:szCs w:val="24"/>
          <w:lang w:eastAsia="it-IT"/>
        </w:rPr>
      </w:pPr>
      <w:r>
        <w:rPr>
          <w:rFonts w:ascii="Times New Roman" w:eastAsia="Century Gothic" w:hAnsi="Times New Roman" w:cs="Times New Roman"/>
          <w:color w:val="000000"/>
          <w:sz w:val="24"/>
          <w:szCs w:val="24"/>
          <w:lang w:eastAsia="it-IT"/>
        </w:rPr>
        <w:t>TAR Piemonte – Torino, Via Confienza 10, CAP 10121</w:t>
      </w:r>
    </w:p>
    <w:p w:rsidR="00334938" w:rsidRDefault="00334938" w:rsidP="00E3736A">
      <w:pPr>
        <w:spacing w:after="0" w:line="360" w:lineRule="auto"/>
        <w:jc w:val="both"/>
        <w:rPr>
          <w:rFonts w:ascii="Times New Roman" w:eastAsia="Century Gothic" w:hAnsi="Times New Roman" w:cs="Times New Roman"/>
          <w:b/>
          <w:color w:val="000000"/>
          <w:sz w:val="24"/>
          <w:szCs w:val="24"/>
          <w:lang w:eastAsia="it-IT"/>
        </w:rPr>
      </w:pPr>
      <w:r w:rsidRPr="00334938">
        <w:rPr>
          <w:rFonts w:ascii="Times New Roman" w:eastAsia="Century Gothic" w:hAnsi="Times New Roman" w:cs="Times New Roman"/>
          <w:b/>
          <w:color w:val="000000"/>
          <w:sz w:val="24"/>
          <w:szCs w:val="24"/>
          <w:lang w:eastAsia="it-IT"/>
        </w:rPr>
        <w:t xml:space="preserve"> </w:t>
      </w:r>
      <w:r w:rsidR="002E430F">
        <w:rPr>
          <w:rFonts w:ascii="Times New Roman" w:eastAsia="Century Gothic" w:hAnsi="Times New Roman" w:cs="Times New Roman"/>
          <w:b/>
          <w:color w:val="000000"/>
          <w:sz w:val="24"/>
          <w:szCs w:val="24"/>
          <w:lang w:eastAsia="it-IT"/>
        </w:rPr>
        <w:t xml:space="preserve">CF: </w:t>
      </w:r>
      <w:r w:rsidR="002E430F" w:rsidRPr="002E430F">
        <w:rPr>
          <w:rFonts w:ascii="Times New Roman" w:eastAsia="Century Gothic" w:hAnsi="Times New Roman" w:cs="Times New Roman"/>
          <w:color w:val="000000"/>
          <w:sz w:val="24"/>
          <w:szCs w:val="24"/>
          <w:lang w:eastAsia="it-IT"/>
        </w:rPr>
        <w:t>96574140016</w:t>
      </w:r>
    </w:p>
    <w:p w:rsidR="002E430F" w:rsidRDefault="002E430F" w:rsidP="00E3736A">
      <w:pPr>
        <w:spacing w:after="0"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Contatti: </w:t>
      </w:r>
    </w:p>
    <w:p w:rsidR="002E430F" w:rsidRDefault="00526CF1" w:rsidP="00E3736A">
      <w:pPr>
        <w:spacing w:after="0" w:line="360" w:lineRule="auto"/>
        <w:jc w:val="both"/>
        <w:rPr>
          <w:rFonts w:ascii="Times New Roman" w:eastAsia="Century Gothic" w:hAnsi="Times New Roman" w:cs="Times New Roman"/>
          <w:color w:val="000000"/>
          <w:sz w:val="24"/>
          <w:szCs w:val="24"/>
          <w:lang w:eastAsia="it-IT"/>
        </w:rPr>
      </w:pPr>
      <w:hyperlink r:id="rId9" w:history="1">
        <w:r w:rsidR="002E430F" w:rsidRPr="00084EE8">
          <w:rPr>
            <w:rStyle w:val="Collegamentoipertestuale"/>
            <w:rFonts w:ascii="Times New Roman" w:eastAsia="Century Gothic" w:hAnsi="Times New Roman" w:cs="Times New Roman"/>
            <w:sz w:val="24"/>
            <w:szCs w:val="24"/>
            <w:lang w:eastAsia="it-IT"/>
          </w:rPr>
          <w:t>tarto-segprotocolloamm@ga-cert.it</w:t>
        </w:r>
      </w:hyperlink>
    </w:p>
    <w:p w:rsidR="002E430F" w:rsidRDefault="00526CF1" w:rsidP="00E3736A">
      <w:pPr>
        <w:spacing w:after="0" w:line="360" w:lineRule="auto"/>
        <w:jc w:val="both"/>
        <w:rPr>
          <w:rStyle w:val="Collegamentoipertestuale"/>
          <w:rFonts w:ascii="Times New Roman" w:eastAsia="Century Gothic" w:hAnsi="Times New Roman" w:cs="Times New Roman"/>
          <w:sz w:val="24"/>
          <w:szCs w:val="24"/>
          <w:lang w:eastAsia="it-IT"/>
        </w:rPr>
      </w:pPr>
      <w:hyperlink r:id="rId10" w:history="1">
        <w:r w:rsidR="002E430F" w:rsidRPr="00084EE8">
          <w:rPr>
            <w:rStyle w:val="Collegamentoipertestuale"/>
            <w:rFonts w:ascii="Times New Roman" w:eastAsia="Century Gothic" w:hAnsi="Times New Roman" w:cs="Times New Roman"/>
            <w:sz w:val="24"/>
            <w:szCs w:val="24"/>
            <w:lang w:eastAsia="it-IT"/>
          </w:rPr>
          <w:t>v.privitera@giustizia-amministrativa.it</w:t>
        </w:r>
      </w:hyperlink>
    </w:p>
    <w:p w:rsidR="00526CF1" w:rsidRDefault="00526CF1" w:rsidP="00E3736A">
      <w:pPr>
        <w:spacing w:after="0" w:line="360" w:lineRule="auto"/>
        <w:jc w:val="both"/>
        <w:rPr>
          <w:rFonts w:ascii="Times New Roman" w:eastAsia="Century Gothic" w:hAnsi="Times New Roman" w:cs="Times New Roman"/>
          <w:color w:val="000000"/>
          <w:sz w:val="24"/>
          <w:szCs w:val="24"/>
          <w:lang w:eastAsia="it-IT"/>
        </w:rPr>
      </w:pPr>
      <w:r>
        <w:rPr>
          <w:rStyle w:val="Collegamentoipertestuale"/>
          <w:rFonts w:ascii="Times New Roman" w:eastAsia="Century Gothic" w:hAnsi="Times New Roman" w:cs="Times New Roman"/>
          <w:sz w:val="24"/>
          <w:szCs w:val="24"/>
          <w:lang w:eastAsia="it-IT"/>
        </w:rPr>
        <w:t>m.isidoro@giustizia-amministrativa.it</w:t>
      </w:r>
    </w:p>
    <w:p w:rsidR="002E430F" w:rsidRDefault="002E430F" w:rsidP="00E3736A">
      <w:pPr>
        <w:spacing w:after="0" w:line="360" w:lineRule="auto"/>
        <w:jc w:val="both"/>
        <w:rPr>
          <w:rFonts w:ascii="Times New Roman" w:eastAsia="Century Gothic" w:hAnsi="Times New Roman" w:cs="Times New Roman"/>
          <w:color w:val="000000"/>
          <w:sz w:val="24"/>
          <w:szCs w:val="24"/>
          <w:lang w:eastAsia="it-IT"/>
        </w:rPr>
      </w:pPr>
      <w:r>
        <w:rPr>
          <w:rFonts w:ascii="Times New Roman" w:eastAsia="Century Gothic" w:hAnsi="Times New Roman" w:cs="Times New Roman"/>
          <w:color w:val="000000"/>
          <w:sz w:val="24"/>
          <w:szCs w:val="24"/>
          <w:lang w:eastAsia="it-IT"/>
        </w:rPr>
        <w:t>0115576457</w:t>
      </w:r>
      <w:r w:rsidR="00526CF1">
        <w:rPr>
          <w:rFonts w:ascii="Times New Roman" w:eastAsia="Century Gothic" w:hAnsi="Times New Roman" w:cs="Times New Roman"/>
          <w:color w:val="000000"/>
          <w:sz w:val="24"/>
          <w:szCs w:val="24"/>
          <w:lang w:eastAsia="it-IT"/>
        </w:rPr>
        <w:t xml:space="preserve"> - 35</w:t>
      </w:r>
    </w:p>
    <w:p w:rsidR="002E430F" w:rsidRDefault="002E430F" w:rsidP="00E3736A">
      <w:pPr>
        <w:spacing w:after="0" w:line="360" w:lineRule="auto"/>
        <w:jc w:val="both"/>
        <w:rPr>
          <w:rFonts w:ascii="Times New Roman" w:eastAsia="Century Gothic" w:hAnsi="Times New Roman" w:cs="Times New Roman"/>
          <w:color w:val="000000"/>
          <w:sz w:val="24"/>
          <w:szCs w:val="24"/>
          <w:lang w:eastAsia="it-IT"/>
        </w:rPr>
      </w:pPr>
    </w:p>
    <w:p w:rsidR="002E430F" w:rsidRPr="00DF1ED1" w:rsidRDefault="002E430F" w:rsidP="00E3736A">
      <w:pPr>
        <w:spacing w:after="0" w:line="360" w:lineRule="auto"/>
        <w:jc w:val="both"/>
        <w:rPr>
          <w:rFonts w:ascii="Times New Roman" w:eastAsia="Century Gothic" w:hAnsi="Times New Roman" w:cs="Times New Roman"/>
          <w:color w:val="000000"/>
          <w:sz w:val="24"/>
          <w:szCs w:val="24"/>
          <w:lang w:eastAsia="it-IT"/>
        </w:rPr>
      </w:pPr>
      <w:r w:rsidRPr="002E430F">
        <w:rPr>
          <w:rFonts w:ascii="Times New Roman" w:eastAsia="Century Gothic" w:hAnsi="Times New Roman" w:cs="Times New Roman"/>
          <w:b/>
          <w:color w:val="000000"/>
          <w:sz w:val="24"/>
          <w:szCs w:val="24"/>
          <w:lang w:eastAsia="it-IT"/>
        </w:rPr>
        <w:t>Oggetto della procedura</w:t>
      </w:r>
      <w:r w:rsidRPr="00DF1ED1">
        <w:rPr>
          <w:rFonts w:ascii="Times New Roman" w:eastAsia="Century Gothic" w:hAnsi="Times New Roman" w:cs="Times New Roman"/>
          <w:color w:val="000000"/>
          <w:sz w:val="24"/>
          <w:szCs w:val="24"/>
          <w:lang w:eastAsia="it-IT"/>
        </w:rPr>
        <w:t xml:space="preserve">: </w:t>
      </w:r>
      <w:r w:rsidR="00DF1ED1" w:rsidRPr="00DF1ED1">
        <w:rPr>
          <w:rFonts w:ascii="Times New Roman" w:eastAsia="Century Gothic" w:hAnsi="Times New Roman" w:cs="Times New Roman"/>
          <w:color w:val="000000"/>
          <w:sz w:val="24"/>
          <w:szCs w:val="24"/>
          <w:lang w:eastAsia="it-IT"/>
        </w:rPr>
        <w:t xml:space="preserve">Affidamento diretto del lavoro di verifica </w:t>
      </w:r>
      <w:r w:rsidR="003E7B3E">
        <w:rPr>
          <w:rFonts w:ascii="Times New Roman" w:eastAsia="Century Gothic" w:hAnsi="Times New Roman" w:cs="Times New Roman"/>
          <w:color w:val="000000"/>
          <w:sz w:val="24"/>
          <w:szCs w:val="24"/>
          <w:lang w:eastAsia="it-IT"/>
        </w:rPr>
        <w:t>del</w:t>
      </w:r>
      <w:r w:rsidR="001178D4">
        <w:rPr>
          <w:rFonts w:ascii="Times New Roman" w:eastAsia="Century Gothic" w:hAnsi="Times New Roman" w:cs="Times New Roman"/>
          <w:color w:val="000000"/>
          <w:sz w:val="24"/>
          <w:szCs w:val="24"/>
          <w:lang w:eastAsia="it-IT"/>
        </w:rPr>
        <w:t>l’impianto</w:t>
      </w:r>
      <w:r w:rsidR="003E7B3E">
        <w:rPr>
          <w:rFonts w:ascii="Times New Roman" w:eastAsia="Century Gothic" w:hAnsi="Times New Roman" w:cs="Times New Roman"/>
          <w:color w:val="000000"/>
          <w:sz w:val="24"/>
          <w:szCs w:val="24"/>
          <w:lang w:eastAsia="it-IT"/>
        </w:rPr>
        <w:t xml:space="preserve"> di messa a</w:t>
      </w:r>
      <w:r w:rsidR="00DF1ED1" w:rsidRPr="00DF1ED1">
        <w:rPr>
          <w:rFonts w:ascii="Times New Roman" w:eastAsia="Century Gothic" w:hAnsi="Times New Roman" w:cs="Times New Roman"/>
          <w:color w:val="000000"/>
          <w:sz w:val="24"/>
          <w:szCs w:val="24"/>
          <w:lang w:eastAsia="it-IT"/>
        </w:rPr>
        <w:t xml:space="preserve"> terra su due gruppi presa dell’ufficio n. 4 del TAR Piemonte</w:t>
      </w:r>
      <w:r w:rsidRPr="00DF1ED1">
        <w:rPr>
          <w:rFonts w:ascii="Times New Roman" w:eastAsia="Century Gothic" w:hAnsi="Times New Roman" w:cs="Times New Roman"/>
          <w:color w:val="000000"/>
          <w:sz w:val="24"/>
          <w:szCs w:val="24"/>
          <w:lang w:eastAsia="it-IT"/>
        </w:rPr>
        <w:t xml:space="preserve"> di Via Confienza 10 – Torino.</w:t>
      </w:r>
      <w:r w:rsidR="00526CF1">
        <w:rPr>
          <w:rFonts w:ascii="Times New Roman" w:eastAsia="Century Gothic" w:hAnsi="Times New Roman" w:cs="Times New Roman"/>
          <w:color w:val="000000"/>
          <w:sz w:val="24"/>
          <w:szCs w:val="24"/>
          <w:lang w:eastAsia="it-IT"/>
        </w:rPr>
        <w:t xml:space="preserve"> </w:t>
      </w:r>
      <w:r w:rsidR="00AE41E2">
        <w:rPr>
          <w:rFonts w:ascii="Times New Roman" w:eastAsia="Century Gothic" w:hAnsi="Times New Roman" w:cs="Times New Roman"/>
          <w:color w:val="000000"/>
          <w:sz w:val="24"/>
          <w:szCs w:val="24"/>
          <w:lang w:eastAsia="it-IT"/>
        </w:rPr>
        <w:t>CIG</w:t>
      </w:r>
      <w:r w:rsidRPr="00DF1ED1">
        <w:rPr>
          <w:rFonts w:ascii="Times New Roman" w:eastAsia="Century Gothic" w:hAnsi="Times New Roman" w:cs="Times New Roman"/>
          <w:color w:val="000000"/>
          <w:sz w:val="24"/>
          <w:szCs w:val="24"/>
          <w:lang w:eastAsia="it-IT"/>
        </w:rPr>
        <w:t>:</w:t>
      </w:r>
      <w:r w:rsidR="00DF1ED1" w:rsidRPr="00DF1ED1">
        <w:rPr>
          <w:rFonts w:ascii="Times New Roman" w:eastAsia="Calibri" w:hAnsi="Times New Roman" w:cs="Times New Roman"/>
          <w:b/>
          <w:bCs/>
          <w:color w:val="000000"/>
          <w:sz w:val="24"/>
          <w:szCs w:val="24"/>
        </w:rPr>
        <w:t xml:space="preserve"> </w:t>
      </w:r>
      <w:r w:rsidR="00DF1ED1" w:rsidRPr="00DF1ED1">
        <w:rPr>
          <w:rFonts w:ascii="Times New Roman" w:eastAsia="Century Gothic" w:hAnsi="Times New Roman" w:cs="Times New Roman"/>
          <w:b/>
          <w:bCs/>
          <w:color w:val="000000"/>
          <w:sz w:val="24"/>
          <w:szCs w:val="24"/>
          <w:lang w:eastAsia="it-IT"/>
        </w:rPr>
        <w:t>ZAF3C1956A</w:t>
      </w:r>
    </w:p>
    <w:p w:rsidR="002E430F" w:rsidRPr="002E430F" w:rsidRDefault="002E430F" w:rsidP="00E3736A">
      <w:pPr>
        <w:spacing w:after="0" w:line="360" w:lineRule="auto"/>
        <w:jc w:val="both"/>
        <w:rPr>
          <w:rFonts w:ascii="Times New Roman" w:eastAsia="Century Gothic" w:hAnsi="Times New Roman" w:cs="Times New Roman"/>
          <w:color w:val="000000"/>
          <w:sz w:val="24"/>
          <w:szCs w:val="24"/>
          <w:lang w:eastAsia="it-IT"/>
        </w:rPr>
      </w:pPr>
      <w:r w:rsidRPr="00DF1ED1">
        <w:rPr>
          <w:rFonts w:ascii="Times New Roman" w:eastAsia="Century Gothic" w:hAnsi="Times New Roman" w:cs="Times New Roman"/>
          <w:color w:val="000000"/>
          <w:sz w:val="24"/>
          <w:szCs w:val="24"/>
          <w:lang w:eastAsia="it-IT"/>
        </w:rPr>
        <w:t>RUP:</w:t>
      </w:r>
      <w:r w:rsidR="00526CF1">
        <w:rPr>
          <w:rFonts w:ascii="Times New Roman" w:eastAsia="Century Gothic" w:hAnsi="Times New Roman" w:cs="Times New Roman"/>
          <w:color w:val="000000"/>
          <w:sz w:val="24"/>
          <w:szCs w:val="24"/>
          <w:lang w:eastAsia="it-IT"/>
        </w:rPr>
        <w:t xml:space="preserve"> dott.ssa Nadia Palma – Segretario Generale del TAR Piemonte</w:t>
      </w:r>
    </w:p>
    <w:p w:rsidR="00334938" w:rsidRPr="00334938" w:rsidRDefault="00334938" w:rsidP="00E3736A">
      <w:pPr>
        <w:spacing w:after="0" w:line="360" w:lineRule="auto"/>
        <w:jc w:val="both"/>
        <w:rPr>
          <w:rFonts w:ascii="Times New Roman" w:eastAsia="Calibri" w:hAnsi="Times New Roman" w:cs="Times New Roman"/>
          <w:color w:val="000000"/>
          <w:sz w:val="24"/>
          <w:szCs w:val="24"/>
          <w:lang w:eastAsia="it-IT"/>
        </w:rPr>
      </w:pPr>
    </w:p>
    <w:p w:rsidR="00334938" w:rsidRPr="000C139E" w:rsidRDefault="002E430F" w:rsidP="00E3736A">
      <w:pPr>
        <w:pStyle w:val="Paragrafoelenco"/>
        <w:numPr>
          <w:ilvl w:val="0"/>
          <w:numId w:val="15"/>
        </w:numPr>
        <w:spacing w:after="5" w:line="360" w:lineRule="auto"/>
        <w:jc w:val="both"/>
        <w:rPr>
          <w:rFonts w:ascii="Times New Roman" w:hAnsi="Times New Roman" w:cs="Times New Roman"/>
          <w:sz w:val="24"/>
          <w:szCs w:val="24"/>
        </w:rPr>
      </w:pPr>
      <w:r w:rsidRPr="000C139E">
        <w:rPr>
          <w:rFonts w:ascii="Times New Roman" w:eastAsia="Century Gothic" w:hAnsi="Times New Roman" w:cs="Times New Roman"/>
          <w:b/>
          <w:sz w:val="24"/>
          <w:szCs w:val="24"/>
        </w:rPr>
        <w:t xml:space="preserve">INFORMAZIONI SULL'OPERATORE ECONOMICO </w:t>
      </w:r>
    </w:p>
    <w:p w:rsid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Nome/</w:t>
      </w:r>
      <w:r w:rsidR="00FC18F3" w:rsidRPr="002E430F">
        <w:rPr>
          <w:rFonts w:ascii="Times New Roman" w:eastAsia="Arial" w:hAnsi="Times New Roman" w:cs="Times New Roman"/>
          <w:b/>
          <w:color w:val="000000"/>
          <w:sz w:val="24"/>
          <w:szCs w:val="24"/>
          <w:lang w:eastAsia="it-IT"/>
        </w:rPr>
        <w:t>denominazione:</w:t>
      </w:r>
      <w:r w:rsidR="00FC18F3">
        <w:rPr>
          <w:rFonts w:ascii="Times New Roman" w:eastAsia="Arial" w:hAnsi="Times New Roman" w:cs="Times New Roman"/>
          <w:b/>
          <w:color w:val="000000"/>
          <w:sz w:val="24"/>
          <w:szCs w:val="24"/>
          <w:lang w:eastAsia="it-IT"/>
        </w:rPr>
        <w:t xml:space="preserve"> __________________________________________________________</w:t>
      </w:r>
    </w:p>
    <w:p w:rsidR="00FC18F3" w:rsidRDefault="00FC18F3" w:rsidP="00E3736A">
      <w:pPr>
        <w:spacing w:after="0" w:line="360" w:lineRule="auto"/>
        <w:jc w:val="both"/>
        <w:rPr>
          <w:rFonts w:ascii="Times New Roman" w:eastAsia="Arial" w:hAnsi="Times New Roman" w:cs="Times New Roman"/>
          <w:b/>
          <w:color w:val="000000"/>
          <w:sz w:val="24"/>
          <w:szCs w:val="24"/>
          <w:lang w:eastAsia="it-IT"/>
        </w:rPr>
      </w:pPr>
      <w:r>
        <w:rPr>
          <w:rFonts w:ascii="Times New Roman" w:eastAsia="Arial" w:hAnsi="Times New Roman" w:cs="Times New Roman"/>
          <w:b/>
          <w:color w:val="000000"/>
          <w:sz w:val="24"/>
          <w:szCs w:val="24"/>
          <w:lang w:eastAsia="it-IT"/>
        </w:rPr>
        <w:t xml:space="preserve">Ragione </w:t>
      </w:r>
      <w:r w:rsidR="00AE41E2">
        <w:rPr>
          <w:rFonts w:ascii="Times New Roman" w:eastAsia="Arial" w:hAnsi="Times New Roman" w:cs="Times New Roman"/>
          <w:b/>
          <w:color w:val="000000"/>
          <w:sz w:val="24"/>
          <w:szCs w:val="24"/>
          <w:lang w:eastAsia="it-IT"/>
        </w:rPr>
        <w:t>sociale: _</w:t>
      </w:r>
      <w:r>
        <w:rPr>
          <w:rFonts w:ascii="Times New Roman" w:eastAsia="Arial" w:hAnsi="Times New Roman" w:cs="Times New Roman"/>
          <w:b/>
          <w:color w:val="000000"/>
          <w:sz w:val="24"/>
          <w:szCs w:val="24"/>
          <w:lang w:eastAsia="it-IT"/>
        </w:rPr>
        <w:t>_______________________________________________________________</w:t>
      </w:r>
    </w:p>
    <w:p w:rsidR="002E430F" w:rsidRPr="002E430F" w:rsidRDefault="00FC18F3" w:rsidP="00E3736A">
      <w:pPr>
        <w:spacing w:after="0" w:line="360" w:lineRule="auto"/>
        <w:jc w:val="both"/>
        <w:rPr>
          <w:rFonts w:ascii="Times New Roman" w:eastAsia="Arial" w:hAnsi="Times New Roman" w:cs="Times New Roman"/>
          <w:b/>
          <w:color w:val="000000"/>
          <w:sz w:val="24"/>
          <w:szCs w:val="24"/>
          <w:lang w:eastAsia="it-IT"/>
        </w:rPr>
      </w:pPr>
      <w:r>
        <w:rPr>
          <w:rFonts w:ascii="Times New Roman" w:eastAsia="Arial" w:hAnsi="Times New Roman" w:cs="Times New Roman"/>
          <w:b/>
          <w:color w:val="000000"/>
          <w:sz w:val="24"/>
          <w:szCs w:val="24"/>
          <w:lang w:eastAsia="it-IT"/>
        </w:rPr>
        <w:t>Partita IVA o Codice Fiscale: _____________________________________________________</w:t>
      </w:r>
    </w:p>
    <w:p w:rsidR="002E430F" w:rsidRP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 xml:space="preserve">Via e numero </w:t>
      </w:r>
      <w:r w:rsidR="00FC18F3" w:rsidRPr="002E430F">
        <w:rPr>
          <w:rFonts w:ascii="Times New Roman" w:eastAsia="Arial" w:hAnsi="Times New Roman" w:cs="Times New Roman"/>
          <w:b/>
          <w:color w:val="000000"/>
          <w:sz w:val="24"/>
          <w:szCs w:val="24"/>
          <w:lang w:eastAsia="it-IT"/>
        </w:rPr>
        <w:t>civico:</w:t>
      </w:r>
      <w:r w:rsidR="00FC18F3">
        <w:rPr>
          <w:rFonts w:ascii="Times New Roman" w:eastAsia="Arial" w:hAnsi="Times New Roman" w:cs="Times New Roman"/>
          <w:b/>
          <w:color w:val="000000"/>
          <w:sz w:val="24"/>
          <w:szCs w:val="24"/>
          <w:lang w:eastAsia="it-IT"/>
        </w:rPr>
        <w:t xml:space="preserve"> ____________________________________________________________</w:t>
      </w:r>
    </w:p>
    <w:p w:rsidR="002E430F" w:rsidRP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 xml:space="preserve">Codice </w:t>
      </w:r>
      <w:r w:rsidR="00FC18F3" w:rsidRPr="002E430F">
        <w:rPr>
          <w:rFonts w:ascii="Times New Roman" w:eastAsia="Arial" w:hAnsi="Times New Roman" w:cs="Times New Roman"/>
          <w:b/>
          <w:color w:val="000000"/>
          <w:sz w:val="24"/>
          <w:szCs w:val="24"/>
          <w:lang w:eastAsia="it-IT"/>
        </w:rPr>
        <w:t>postale:</w:t>
      </w:r>
      <w:r w:rsidR="00FC18F3">
        <w:rPr>
          <w:rFonts w:ascii="Times New Roman" w:eastAsia="Arial" w:hAnsi="Times New Roman" w:cs="Times New Roman"/>
          <w:b/>
          <w:color w:val="000000"/>
          <w:sz w:val="24"/>
          <w:szCs w:val="24"/>
          <w:lang w:eastAsia="it-IT"/>
        </w:rPr>
        <w:t xml:space="preserve"> ________________________________________________________________</w:t>
      </w:r>
    </w:p>
    <w:p w:rsidR="002E430F" w:rsidRPr="002E430F" w:rsidRDefault="00FC18F3"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Città:</w:t>
      </w:r>
      <w:r>
        <w:rPr>
          <w:rFonts w:ascii="Times New Roman" w:eastAsia="Arial" w:hAnsi="Times New Roman" w:cs="Times New Roman"/>
          <w:b/>
          <w:color w:val="000000"/>
          <w:sz w:val="24"/>
          <w:szCs w:val="24"/>
          <w:lang w:eastAsia="it-IT"/>
        </w:rPr>
        <w:t xml:space="preserve"> ________________________________________________________________________</w:t>
      </w:r>
    </w:p>
    <w:p w:rsidR="002E430F" w:rsidRPr="002E430F" w:rsidRDefault="00FC18F3"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t>Paese:</w:t>
      </w:r>
      <w:r>
        <w:rPr>
          <w:rFonts w:ascii="Times New Roman" w:eastAsia="Arial" w:hAnsi="Times New Roman" w:cs="Times New Roman"/>
          <w:b/>
          <w:color w:val="000000"/>
          <w:sz w:val="24"/>
          <w:szCs w:val="24"/>
          <w:lang w:eastAsia="it-IT"/>
        </w:rPr>
        <w:t xml:space="preserve"> ________________________________________________________________________</w:t>
      </w:r>
    </w:p>
    <w:p w:rsidR="002E430F" w:rsidRPr="002E430F" w:rsidRDefault="002E430F" w:rsidP="00E3736A">
      <w:pPr>
        <w:spacing w:after="0" w:line="360" w:lineRule="auto"/>
        <w:jc w:val="both"/>
        <w:rPr>
          <w:rFonts w:ascii="Times New Roman" w:eastAsia="Arial" w:hAnsi="Times New Roman" w:cs="Times New Roman"/>
          <w:b/>
          <w:color w:val="000000"/>
          <w:sz w:val="24"/>
          <w:szCs w:val="24"/>
          <w:lang w:eastAsia="it-IT"/>
        </w:rPr>
      </w:pPr>
      <w:r w:rsidRPr="002E430F">
        <w:rPr>
          <w:rFonts w:ascii="Times New Roman" w:eastAsia="Arial" w:hAnsi="Times New Roman" w:cs="Times New Roman"/>
          <w:b/>
          <w:color w:val="000000"/>
          <w:sz w:val="24"/>
          <w:szCs w:val="24"/>
          <w:lang w:eastAsia="it-IT"/>
        </w:rPr>
        <w:lastRenderedPageBreak/>
        <w:t>Indirizzo Internet o sito web (ove esistente</w:t>
      </w:r>
      <w:r w:rsidR="00FC18F3" w:rsidRPr="002E430F">
        <w:rPr>
          <w:rFonts w:ascii="Times New Roman" w:eastAsia="Arial" w:hAnsi="Times New Roman" w:cs="Times New Roman"/>
          <w:b/>
          <w:color w:val="000000"/>
          <w:sz w:val="24"/>
          <w:szCs w:val="24"/>
          <w:lang w:eastAsia="it-IT"/>
        </w:rPr>
        <w:t>)</w:t>
      </w:r>
      <w:r w:rsidR="00FC18F3">
        <w:rPr>
          <w:rFonts w:ascii="Times New Roman" w:eastAsia="Arial" w:hAnsi="Times New Roman" w:cs="Times New Roman"/>
          <w:b/>
          <w:color w:val="000000"/>
          <w:sz w:val="24"/>
          <w:szCs w:val="24"/>
          <w:lang w:eastAsia="it-IT"/>
        </w:rPr>
        <w:t>: 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Iscritta nel Registro Imprese di 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Numero Iscrizione _________________________________________________________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Sede territorialmente competente AGENZIA DELLE ENTRATE____________________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Iscritta nei seguenti enti previdenziali:</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i/>
          <w:color w:val="000000"/>
          <w:sz w:val="24"/>
          <w:szCs w:val="24"/>
          <w:lang w:eastAsia="it-IT"/>
        </w:rPr>
        <w:t>(Barrare le caselle interessate)</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color w:val="000000"/>
          <w:sz w:val="24"/>
          <w:szCs w:val="24"/>
          <w:lang w:eastAsia="it-IT"/>
        </w:rPr>
        <w:sym w:font="Wingdings" w:char="F072"/>
      </w:r>
      <w:r w:rsidRPr="00FC18F3">
        <w:rPr>
          <w:rFonts w:ascii="Times New Roman" w:eastAsia="Arial" w:hAnsi="Times New Roman" w:cs="Times New Roman"/>
          <w:b/>
          <w:color w:val="000000"/>
          <w:sz w:val="24"/>
          <w:szCs w:val="24"/>
          <w:lang w:eastAsia="it-IT"/>
        </w:rPr>
        <w:t xml:space="preserve"> </w:t>
      </w:r>
      <w:r w:rsidRPr="00FC18F3">
        <w:rPr>
          <w:rFonts w:ascii="Times New Roman" w:eastAsia="Arial" w:hAnsi="Times New Roman" w:cs="Times New Roman"/>
          <w:b/>
          <w:i/>
          <w:color w:val="000000"/>
          <w:sz w:val="24"/>
          <w:szCs w:val="24"/>
          <w:lang w:eastAsia="it-IT"/>
        </w:rPr>
        <w:t>I.N.A.I.L., codice Ditta: .............</w:t>
      </w:r>
      <w:r w:rsidRPr="00FC18F3">
        <w:rPr>
          <w:rFonts w:ascii="Times New Roman" w:eastAsia="Arial" w:hAnsi="Times New Roman" w:cs="Times New Roman"/>
          <w:b/>
          <w:i/>
          <w:color w:val="000000"/>
          <w:sz w:val="24"/>
          <w:szCs w:val="24"/>
          <w:lang w:eastAsia="it-IT"/>
        </w:rPr>
        <w:tab/>
        <w:t>sede competente……...……………………….</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color w:val="000000"/>
          <w:sz w:val="24"/>
          <w:szCs w:val="24"/>
          <w:lang w:eastAsia="it-IT"/>
        </w:rPr>
        <w:sym w:font="Wingdings" w:char="F072"/>
      </w:r>
      <w:r w:rsidRPr="00FC18F3">
        <w:rPr>
          <w:rFonts w:ascii="Times New Roman" w:eastAsia="Arial" w:hAnsi="Times New Roman" w:cs="Times New Roman"/>
          <w:b/>
          <w:color w:val="000000"/>
          <w:sz w:val="24"/>
          <w:szCs w:val="24"/>
          <w:lang w:eastAsia="it-IT"/>
        </w:rPr>
        <w:t xml:space="preserve"> </w:t>
      </w:r>
      <w:r w:rsidRPr="00FC18F3">
        <w:rPr>
          <w:rFonts w:ascii="Times New Roman" w:eastAsia="Arial" w:hAnsi="Times New Roman" w:cs="Times New Roman"/>
          <w:b/>
          <w:i/>
          <w:color w:val="000000"/>
          <w:sz w:val="24"/>
          <w:szCs w:val="24"/>
          <w:lang w:eastAsia="it-IT"/>
        </w:rPr>
        <w:t xml:space="preserve">I.N.P.S., matricola Aziendale: … </w:t>
      </w:r>
      <w:r w:rsidRPr="00FC18F3">
        <w:rPr>
          <w:rFonts w:ascii="Times New Roman" w:eastAsia="Arial" w:hAnsi="Times New Roman" w:cs="Times New Roman"/>
          <w:b/>
          <w:i/>
          <w:color w:val="000000"/>
          <w:sz w:val="24"/>
          <w:szCs w:val="24"/>
          <w:lang w:eastAsia="it-IT"/>
        </w:rPr>
        <w:tab/>
        <w:t>sede competente………...…………………….</w:t>
      </w:r>
    </w:p>
    <w:p w:rsidR="00FC18F3" w:rsidRPr="00FC18F3" w:rsidRDefault="00FC18F3" w:rsidP="00E3736A">
      <w:pPr>
        <w:spacing w:after="0" w:line="360" w:lineRule="auto"/>
        <w:jc w:val="both"/>
        <w:rPr>
          <w:rFonts w:ascii="Times New Roman" w:eastAsia="Arial" w:hAnsi="Times New Roman" w:cs="Times New Roman"/>
          <w:b/>
          <w:bCs/>
          <w:i/>
          <w:color w:val="000000"/>
          <w:sz w:val="24"/>
          <w:szCs w:val="24"/>
          <w:lang w:eastAsia="it-IT"/>
        </w:rPr>
      </w:pPr>
      <w:r w:rsidRPr="00FC18F3">
        <w:rPr>
          <w:rFonts w:ascii="Times New Roman" w:eastAsia="Arial" w:hAnsi="Times New Roman" w:cs="Times New Roman"/>
          <w:b/>
          <w:bCs/>
          <w:i/>
          <w:color w:val="000000"/>
          <w:sz w:val="24"/>
          <w:szCs w:val="24"/>
          <w:lang w:eastAsia="it-IT"/>
        </w:rPr>
        <w:t>oppure</w:t>
      </w:r>
    </w:p>
    <w:p w:rsidR="00FC18F3" w:rsidRDefault="00FC18F3" w:rsidP="00E3736A">
      <w:pPr>
        <w:spacing w:after="0" w:line="360" w:lineRule="auto"/>
        <w:jc w:val="both"/>
        <w:rPr>
          <w:rFonts w:ascii="Times New Roman" w:eastAsia="Arial" w:hAnsi="Times New Roman" w:cs="Times New Roman"/>
          <w:b/>
          <w:i/>
          <w:color w:val="000000"/>
          <w:sz w:val="24"/>
          <w:szCs w:val="24"/>
          <w:lang w:eastAsia="it-IT"/>
        </w:rPr>
      </w:pPr>
      <w:r w:rsidRPr="00FC18F3">
        <w:rPr>
          <w:rFonts w:ascii="Times New Roman" w:eastAsia="Arial" w:hAnsi="Times New Roman" w:cs="Times New Roman"/>
          <w:b/>
          <w:color w:val="000000"/>
          <w:sz w:val="24"/>
          <w:szCs w:val="24"/>
          <w:lang w:eastAsia="it-IT"/>
        </w:rPr>
        <w:sym w:font="Wingdings" w:char="F072"/>
      </w:r>
      <w:r w:rsidRPr="00FC18F3">
        <w:rPr>
          <w:rFonts w:ascii="Times New Roman" w:eastAsia="Arial" w:hAnsi="Times New Roman" w:cs="Times New Roman"/>
          <w:b/>
          <w:color w:val="000000"/>
          <w:sz w:val="24"/>
          <w:szCs w:val="24"/>
          <w:lang w:eastAsia="it-IT"/>
        </w:rPr>
        <w:t xml:space="preserve"> Matricola</w:t>
      </w:r>
      <w:r w:rsidRPr="00FC18F3">
        <w:rPr>
          <w:rFonts w:ascii="Times New Roman" w:eastAsia="Arial" w:hAnsi="Times New Roman" w:cs="Times New Roman"/>
          <w:b/>
          <w:bCs/>
          <w:color w:val="000000"/>
          <w:sz w:val="24"/>
          <w:szCs w:val="24"/>
          <w:lang w:eastAsia="it-IT"/>
        </w:rPr>
        <w:t xml:space="preserve"> </w:t>
      </w:r>
      <w:r w:rsidRPr="00FC18F3">
        <w:rPr>
          <w:rFonts w:ascii="Times New Roman" w:eastAsia="Arial" w:hAnsi="Times New Roman" w:cs="Times New Roman"/>
          <w:b/>
          <w:bCs/>
          <w:i/>
          <w:iCs/>
          <w:color w:val="000000"/>
          <w:sz w:val="24"/>
          <w:szCs w:val="24"/>
          <w:lang w:eastAsia="it-IT"/>
        </w:rPr>
        <w:t>I.N.P.S.</w:t>
      </w:r>
      <w:r w:rsidRPr="00FC18F3">
        <w:rPr>
          <w:rFonts w:ascii="Times New Roman" w:eastAsia="Arial" w:hAnsi="Times New Roman" w:cs="Times New Roman"/>
          <w:b/>
          <w:bCs/>
          <w:color w:val="000000"/>
          <w:sz w:val="24"/>
          <w:szCs w:val="24"/>
          <w:lang w:eastAsia="it-IT"/>
        </w:rPr>
        <w:t xml:space="preserve"> (senza dipendenti) </w:t>
      </w:r>
      <w:r w:rsidRPr="00FC18F3">
        <w:rPr>
          <w:rFonts w:ascii="Times New Roman" w:eastAsia="Arial" w:hAnsi="Times New Roman" w:cs="Times New Roman"/>
          <w:b/>
          <w:color w:val="000000"/>
          <w:sz w:val="24"/>
          <w:szCs w:val="24"/>
          <w:lang w:eastAsia="it-IT"/>
        </w:rPr>
        <w:t>– posizione personale n</w:t>
      </w:r>
      <w:r w:rsidRPr="00FC18F3">
        <w:rPr>
          <w:rFonts w:ascii="Times New Roman" w:eastAsia="Arial" w:hAnsi="Times New Roman" w:cs="Times New Roman"/>
          <w:b/>
          <w:i/>
          <w:color w:val="000000"/>
          <w:sz w:val="24"/>
          <w:szCs w:val="24"/>
          <w:lang w:eastAsia="it-IT"/>
        </w:rPr>
        <w:t xml:space="preserve">: ___________sede </w:t>
      </w:r>
      <w:r>
        <w:rPr>
          <w:rFonts w:ascii="Times New Roman" w:eastAsia="Arial" w:hAnsi="Times New Roman" w:cs="Times New Roman"/>
          <w:b/>
          <w:i/>
          <w:color w:val="000000"/>
          <w:sz w:val="24"/>
          <w:szCs w:val="24"/>
          <w:lang w:eastAsia="it-IT"/>
        </w:rPr>
        <w:t>c</w:t>
      </w:r>
      <w:r w:rsidRPr="00FC18F3">
        <w:rPr>
          <w:rFonts w:ascii="Times New Roman" w:eastAsia="Arial" w:hAnsi="Times New Roman" w:cs="Times New Roman"/>
          <w:b/>
          <w:i/>
          <w:color w:val="000000"/>
          <w:sz w:val="24"/>
          <w:szCs w:val="24"/>
          <w:lang w:eastAsia="it-IT"/>
        </w:rPr>
        <w:t>ompetente………...…………………….</w:t>
      </w:r>
    </w:p>
    <w:p w:rsidR="00FC18F3" w:rsidRPr="00FC18F3" w:rsidRDefault="00FC18F3" w:rsidP="00E3736A">
      <w:pPr>
        <w:spacing w:after="0" w:line="360" w:lineRule="auto"/>
        <w:jc w:val="both"/>
        <w:rPr>
          <w:rFonts w:ascii="Times New Roman" w:eastAsia="Arial" w:hAnsi="Times New Roman" w:cs="Times New Roman"/>
          <w:b/>
          <w:i/>
          <w:color w:val="000000"/>
          <w:sz w:val="24"/>
          <w:szCs w:val="24"/>
          <w:lang w:eastAsia="it-IT"/>
        </w:rPr>
      </w:pPr>
      <w:r>
        <w:rPr>
          <w:rFonts w:ascii="Times New Roman" w:eastAsia="Arial" w:hAnsi="Times New Roman" w:cs="Times New Roman"/>
          <w:b/>
          <w:i/>
          <w:color w:val="000000"/>
          <w:sz w:val="24"/>
          <w:szCs w:val="24"/>
          <w:lang w:eastAsia="it-IT"/>
        </w:rPr>
        <w:t>Numero di dipendenti: 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Persona di contatto: _____________________________________________________________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Telefono: _______________________________________________________________________</w:t>
      </w:r>
    </w:p>
    <w:p w:rsidR="00FC18F3" w:rsidRPr="00FC18F3" w:rsidRDefault="00FC18F3" w:rsidP="00E3736A">
      <w:pPr>
        <w:spacing w:after="0" w:line="360" w:lineRule="auto"/>
        <w:jc w:val="both"/>
        <w:rPr>
          <w:rFonts w:ascii="Times New Roman" w:eastAsia="Arial" w:hAnsi="Times New Roman" w:cs="Times New Roman"/>
          <w:b/>
          <w:color w:val="000000"/>
          <w:sz w:val="24"/>
          <w:szCs w:val="24"/>
          <w:lang w:eastAsia="it-IT"/>
        </w:rPr>
      </w:pPr>
      <w:r w:rsidRPr="00FC18F3">
        <w:rPr>
          <w:rFonts w:ascii="Times New Roman" w:eastAsia="Arial" w:hAnsi="Times New Roman" w:cs="Times New Roman"/>
          <w:b/>
          <w:color w:val="000000"/>
          <w:sz w:val="24"/>
          <w:szCs w:val="24"/>
          <w:lang w:eastAsia="it-IT"/>
        </w:rPr>
        <w:t>PEC o e-mail: ___________________________________________________________________</w:t>
      </w:r>
    </w:p>
    <w:p w:rsidR="006F78A1" w:rsidRDefault="006F78A1" w:rsidP="00E3736A">
      <w:pPr>
        <w:spacing w:after="0" w:line="360" w:lineRule="auto"/>
        <w:jc w:val="both"/>
        <w:rPr>
          <w:rFonts w:ascii="Times New Roman" w:eastAsia="Arial" w:hAnsi="Times New Roman" w:cs="Times New Roman"/>
          <w:b/>
          <w:color w:val="000000"/>
          <w:sz w:val="24"/>
          <w:szCs w:val="24"/>
          <w:lang w:eastAsia="it-IT"/>
        </w:rPr>
      </w:pPr>
    </w:p>
    <w:p w:rsidR="00334938" w:rsidRPr="000C139E" w:rsidRDefault="00EA7EAF" w:rsidP="00E3736A">
      <w:pPr>
        <w:pStyle w:val="Paragrafoelenco"/>
        <w:numPr>
          <w:ilvl w:val="0"/>
          <w:numId w:val="15"/>
        </w:numPr>
        <w:spacing w:after="11" w:line="360" w:lineRule="auto"/>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 xml:space="preserve">DICHIARAZIONE EX ART. 94 D. </w:t>
      </w:r>
      <w:proofErr w:type="spellStart"/>
      <w:r w:rsidRPr="000C139E">
        <w:rPr>
          <w:rFonts w:ascii="Times New Roman" w:eastAsia="Century Gothic" w:hAnsi="Times New Roman" w:cs="Times New Roman"/>
          <w:b/>
          <w:sz w:val="24"/>
          <w:szCs w:val="24"/>
        </w:rPr>
        <w:t>Lgs</w:t>
      </w:r>
      <w:proofErr w:type="spellEnd"/>
      <w:r w:rsidRPr="000C139E">
        <w:rPr>
          <w:rFonts w:ascii="Times New Roman" w:eastAsia="Century Gothic" w:hAnsi="Times New Roman" w:cs="Times New Roman"/>
          <w:b/>
          <w:sz w:val="24"/>
          <w:szCs w:val="24"/>
        </w:rPr>
        <w:t xml:space="preserve"> 36/</w:t>
      </w:r>
      <w:r w:rsidR="008B2EF8">
        <w:rPr>
          <w:rFonts w:ascii="Times New Roman" w:eastAsia="Century Gothic" w:hAnsi="Times New Roman" w:cs="Times New Roman"/>
          <w:b/>
          <w:sz w:val="24"/>
          <w:szCs w:val="24"/>
        </w:rPr>
        <w:t>20</w:t>
      </w:r>
      <w:r w:rsidRPr="000C139E">
        <w:rPr>
          <w:rFonts w:ascii="Times New Roman" w:eastAsia="Century Gothic" w:hAnsi="Times New Roman" w:cs="Times New Roman"/>
          <w:b/>
          <w:sz w:val="24"/>
          <w:szCs w:val="24"/>
        </w:rPr>
        <w:t>23</w:t>
      </w:r>
      <w:r w:rsidR="00450A29">
        <w:rPr>
          <w:rFonts w:ascii="Times New Roman" w:eastAsia="Century Gothic" w:hAnsi="Times New Roman" w:cs="Times New Roman"/>
          <w:b/>
          <w:sz w:val="24"/>
          <w:szCs w:val="24"/>
        </w:rPr>
        <w:t xml:space="preserve"> </w:t>
      </w:r>
    </w:p>
    <w:p w:rsidR="00EA7EAF" w:rsidRPr="0049212E" w:rsidRDefault="00EA7EAF" w:rsidP="00E3736A">
      <w:pPr>
        <w:spacing w:after="11" w:line="360" w:lineRule="auto"/>
        <w:jc w:val="both"/>
        <w:rPr>
          <w:rFonts w:ascii="Times New Roman" w:eastAsia="Century Gothic" w:hAnsi="Times New Roman" w:cs="Times New Roman"/>
          <w:iCs/>
          <w:color w:val="000000"/>
          <w:sz w:val="24"/>
          <w:szCs w:val="24"/>
          <w:lang w:eastAsia="it-IT"/>
        </w:rPr>
      </w:pPr>
      <w:r w:rsidRPr="0049212E">
        <w:rPr>
          <w:rFonts w:ascii="Times New Roman" w:eastAsia="Century Gothic" w:hAnsi="Times New Roman" w:cs="Times New Roman"/>
          <w:color w:val="000000"/>
          <w:sz w:val="24"/>
          <w:szCs w:val="24"/>
          <w:lang w:eastAsia="it-IT"/>
        </w:rPr>
        <w:t>L’operatore economico</w:t>
      </w:r>
      <w:r w:rsidR="00B276AE">
        <w:rPr>
          <w:rFonts w:ascii="Times New Roman" w:eastAsia="Century Gothic" w:hAnsi="Times New Roman" w:cs="Times New Roman"/>
          <w:color w:val="000000"/>
          <w:sz w:val="24"/>
          <w:szCs w:val="24"/>
          <w:lang w:eastAsia="it-IT"/>
        </w:rPr>
        <w:t>, con la sottoscrizione del presente modulo,</w:t>
      </w:r>
      <w:r w:rsidRPr="0049212E">
        <w:rPr>
          <w:rFonts w:ascii="Times New Roman" w:eastAsia="Century Gothic" w:hAnsi="Times New Roman" w:cs="Times New Roman"/>
          <w:color w:val="000000"/>
          <w:sz w:val="24"/>
          <w:szCs w:val="24"/>
          <w:lang w:eastAsia="it-IT"/>
        </w:rPr>
        <w:t xml:space="preserve"> dichiara</w:t>
      </w:r>
      <w:r w:rsidRPr="0049212E">
        <w:rPr>
          <w:rFonts w:ascii="Times New Roman" w:eastAsia="Times New Roman" w:hAnsi="Times New Roman" w:cs="Times New Roman"/>
          <w:iCs/>
          <w:sz w:val="24"/>
          <w:szCs w:val="24"/>
          <w:lang w:eastAsia="it-IT"/>
        </w:rPr>
        <w:t xml:space="preserve"> </w:t>
      </w:r>
      <w:r w:rsidRPr="0049212E">
        <w:rPr>
          <w:rFonts w:ascii="Times New Roman" w:eastAsia="Century Gothic" w:hAnsi="Times New Roman" w:cs="Times New Roman"/>
          <w:iCs/>
          <w:color w:val="000000"/>
          <w:sz w:val="24"/>
          <w:szCs w:val="24"/>
          <w:lang w:eastAsia="it-IT"/>
        </w:rPr>
        <w:t xml:space="preserve">l’inesistenza delle cause di </w:t>
      </w:r>
      <w:r w:rsidR="0049212E" w:rsidRPr="0049212E">
        <w:rPr>
          <w:rFonts w:ascii="Times New Roman" w:eastAsia="Century Gothic" w:hAnsi="Times New Roman" w:cs="Times New Roman"/>
          <w:iCs/>
          <w:color w:val="000000"/>
          <w:sz w:val="24"/>
          <w:szCs w:val="24"/>
          <w:lang w:eastAsia="it-IT"/>
        </w:rPr>
        <w:t>esclusione automatica</w:t>
      </w:r>
      <w:r w:rsidRPr="0049212E">
        <w:rPr>
          <w:rFonts w:ascii="Times New Roman" w:eastAsia="Century Gothic" w:hAnsi="Times New Roman" w:cs="Times New Roman"/>
          <w:iCs/>
          <w:color w:val="000000"/>
          <w:sz w:val="24"/>
          <w:szCs w:val="24"/>
          <w:lang w:eastAsia="it-IT"/>
        </w:rPr>
        <w:t xml:space="preserve"> dalla partecipazione alle procedure di appalto previste dall’art. 94 </w:t>
      </w:r>
      <w:proofErr w:type="spellStart"/>
      <w:r w:rsidRPr="0049212E">
        <w:rPr>
          <w:rFonts w:ascii="Times New Roman" w:eastAsia="Century Gothic" w:hAnsi="Times New Roman" w:cs="Times New Roman"/>
          <w:iCs/>
          <w:color w:val="000000"/>
          <w:sz w:val="24"/>
          <w:szCs w:val="24"/>
          <w:lang w:eastAsia="it-IT"/>
        </w:rPr>
        <w:t>d.lgs</w:t>
      </w:r>
      <w:proofErr w:type="spellEnd"/>
      <w:r w:rsidRPr="0049212E">
        <w:rPr>
          <w:rFonts w:ascii="Times New Roman" w:eastAsia="Century Gothic" w:hAnsi="Times New Roman" w:cs="Times New Roman"/>
          <w:iCs/>
          <w:color w:val="000000"/>
          <w:sz w:val="24"/>
          <w:szCs w:val="24"/>
          <w:lang w:eastAsia="it-IT"/>
        </w:rPr>
        <w:t xml:space="preserve"> 36/</w:t>
      </w:r>
      <w:r w:rsidR="008B2EF8">
        <w:rPr>
          <w:rFonts w:ascii="Times New Roman" w:eastAsia="Century Gothic" w:hAnsi="Times New Roman" w:cs="Times New Roman"/>
          <w:iCs/>
          <w:color w:val="000000"/>
          <w:sz w:val="24"/>
          <w:szCs w:val="24"/>
          <w:lang w:eastAsia="it-IT"/>
        </w:rPr>
        <w:t>20</w:t>
      </w:r>
      <w:r w:rsidRPr="0049212E">
        <w:rPr>
          <w:rFonts w:ascii="Times New Roman" w:eastAsia="Century Gothic" w:hAnsi="Times New Roman" w:cs="Times New Roman"/>
          <w:iCs/>
          <w:color w:val="000000"/>
          <w:sz w:val="24"/>
          <w:szCs w:val="24"/>
          <w:lang w:eastAsia="it-IT"/>
        </w:rPr>
        <w:t xml:space="preserve">23, ed in particolare </w:t>
      </w:r>
    </w:p>
    <w:p w:rsidR="0049212E" w:rsidRPr="0049212E" w:rsidRDefault="0049212E" w:rsidP="00E3736A">
      <w:pPr>
        <w:spacing w:after="11" w:line="360" w:lineRule="auto"/>
        <w:jc w:val="both"/>
        <w:rPr>
          <w:rFonts w:ascii="Times New Roman" w:hAnsi="Times New Roman" w:cs="Times New Roman"/>
          <w:sz w:val="24"/>
          <w:szCs w:val="24"/>
        </w:rPr>
      </w:pPr>
      <w:r w:rsidRPr="0049212E">
        <w:rPr>
          <w:rFonts w:ascii="Times New Roman" w:eastAsia="Century Gothic" w:hAnsi="Times New Roman" w:cs="Times New Roman"/>
          <w:color w:val="000000"/>
          <w:sz w:val="24"/>
          <w:szCs w:val="24"/>
          <w:lang w:eastAsia="it-IT"/>
        </w:rPr>
        <w:t>1</w:t>
      </w:r>
      <w:r w:rsidR="00EA7EAF" w:rsidRPr="0049212E">
        <w:rPr>
          <w:rFonts w:ascii="Times New Roman" w:eastAsia="Century Gothic" w:hAnsi="Times New Roman" w:cs="Times New Roman"/>
          <w:color w:val="000000"/>
          <w:sz w:val="24"/>
          <w:szCs w:val="24"/>
          <w:lang w:eastAsia="it-IT"/>
        </w:rPr>
        <w:t xml:space="preserve">) che </w:t>
      </w:r>
      <w:r w:rsidRPr="0049212E">
        <w:rPr>
          <w:rFonts w:ascii="Times New Roman" w:eastAsia="Century Gothic" w:hAnsi="Times New Roman" w:cs="Times New Roman"/>
          <w:color w:val="000000"/>
          <w:sz w:val="24"/>
          <w:szCs w:val="24"/>
          <w:lang w:eastAsia="it-IT"/>
        </w:rPr>
        <w:t xml:space="preserve">non ha riportato condanne </w:t>
      </w:r>
      <w:r w:rsidRPr="0049212E">
        <w:rPr>
          <w:rFonts w:ascii="Times New Roman" w:hAnsi="Times New Roman" w:cs="Times New Roman"/>
          <w:sz w:val="24"/>
          <w:szCs w:val="24"/>
        </w:rPr>
        <w:t xml:space="preserve">con sentenza definitiva o decreto penale di condanna divenuto irrevocabile per uno dei seguenti reati: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b) delitti, consumati o tentati, di cui agli articoli 317, 318, 319, 319-ter, 319-quater, 320, 321, 322, 322-bis, 346-bis, 353, 353-bis, 354, 355 e 356 del codice penale nonché all'articolo 2635 del codice civile;</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c) false comunicazioni sociali di cui agli articoli 2621 e 2622 del codice civile;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d) frode ai sensi dell'articolo 1 della convenzione relativa alla tutela degli interessi finanziari delle Comunità europee, del 26 luglio 1995;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lastRenderedPageBreak/>
        <w:t xml:space="preserve">e) delitti, consumati o tentati, commessi con finalità di terrorismo, anche internazionale, e di eversione dell'ordine costituzionale reati terroristici o reati connessi alle attività terroristiche;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f) delitti di cui agli articoli 648-bis, 648-ter e 648-ter.1 del codice penale, riciclaggio di proventi di attività criminose o finanziamento del terrorismo, quali definiti all'articolo 1 del decreto legislativo 22 giugno 2007, n. 109; </w:t>
      </w:r>
    </w:p>
    <w:p w:rsidR="0049212E" w:rsidRPr="0049212E"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 xml:space="preserve">g) sfruttamento del lavoro minorile e altre forme di tratta di esseri umani definite con il decreto legislativo 4 marzo 2014, n. 24; </w:t>
      </w:r>
    </w:p>
    <w:p w:rsidR="00EA7EAF" w:rsidRDefault="0049212E" w:rsidP="00E3736A">
      <w:pPr>
        <w:spacing w:after="11" w:line="360" w:lineRule="auto"/>
        <w:jc w:val="both"/>
        <w:rPr>
          <w:rFonts w:ascii="Times New Roman" w:hAnsi="Times New Roman" w:cs="Times New Roman"/>
        </w:rPr>
      </w:pPr>
      <w:r w:rsidRPr="0049212E">
        <w:rPr>
          <w:rFonts w:ascii="Times New Roman" w:hAnsi="Times New Roman" w:cs="Times New Roman"/>
        </w:rPr>
        <w:t>h) ogni altro delitto da cui derivi, quale pena accessoria, l'incapacità di contrattare con la pubblica amministrazione.</w:t>
      </w:r>
    </w:p>
    <w:p w:rsidR="0049212E" w:rsidRDefault="0049212E" w:rsidP="00E3736A">
      <w:pPr>
        <w:spacing w:after="11" w:line="360" w:lineRule="auto"/>
        <w:jc w:val="both"/>
        <w:rPr>
          <w:rFonts w:ascii="Times New Roman" w:hAnsi="Times New Roman" w:cs="Times New Roman"/>
        </w:rPr>
      </w:pPr>
      <w:r>
        <w:rPr>
          <w:rFonts w:ascii="Times New Roman" w:hAnsi="Times New Roman" w:cs="Times New Roman"/>
        </w:rPr>
        <w:t xml:space="preserve">2) che non sussistono </w:t>
      </w:r>
      <w:r w:rsidRPr="0049212E">
        <w:rPr>
          <w:rFonts w:ascii="Times New Roman" w:hAnsi="Times New Roman" w:cs="Times New Roman"/>
        </w:rPr>
        <w:t>ragioni di decadenza, di sospensione o di divieto previste dall'articolo 67 del codice delle leggi antimafia e delle misure di prevenzione, di cui al decreto legislativo 6 settembre 2011, n. 159 o di un tentativo di infiltrazione mafiosa di cui all'articolo 84</w:t>
      </w:r>
      <w:r>
        <w:rPr>
          <w:rFonts w:ascii="Times New Roman" w:hAnsi="Times New Roman" w:cs="Times New Roman"/>
        </w:rPr>
        <w:t>, comma 4, del medesimo codice, nei confronti di:</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dell’operatore economico ai sensi e nei termini di cui al decreto legislativo 8 giugno 2001, n. 231;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 titolare o del direttore tecnico, se si tratta di impresa individuale;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di un socio amministratore o del direttore tecnico, se si tratta di società in nome collettivo;</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dei soci accomandatari o del direttore tecnico, se si tratta di società in accomandita semplice;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dei membri del consiglio di amministrazione cui sia stata conferita la legale rappresentanza, ivi compresi gli institori e i procuratori generali;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dei componenti degli organi con poteri di direzione o di vigilanza o dei soggetti muniti di poteri di rappresentanza, di direzione o di controllo;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 direttore tecnico o del socio unico; </w:t>
      </w:r>
    </w:p>
    <w:p w:rsidR="0049212E" w:rsidRPr="0049212E" w:rsidRDefault="0049212E" w:rsidP="00E3736A">
      <w:pPr>
        <w:pStyle w:val="Paragrafoelenco"/>
        <w:numPr>
          <w:ilvl w:val="0"/>
          <w:numId w:val="11"/>
        </w:numPr>
        <w:spacing w:after="11" w:line="360" w:lineRule="auto"/>
        <w:jc w:val="both"/>
        <w:rPr>
          <w:rFonts w:ascii="Times New Roman" w:hAnsi="Times New Roman" w:cs="Times New Roman"/>
        </w:rPr>
      </w:pPr>
      <w:r w:rsidRPr="0049212E">
        <w:rPr>
          <w:rFonts w:ascii="Times New Roman" w:hAnsi="Times New Roman" w:cs="Times New Roman"/>
        </w:rPr>
        <w:t xml:space="preserve">dell’amministratore di fatto nelle ipotesi di cui alle lettere precedenti. </w:t>
      </w:r>
    </w:p>
    <w:p w:rsidR="009A3C29"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3) che l'operatore economico non sia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9A3C29"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4) di non trovarsi in una situazione di inadempimento dell’obbligo di presentare la certificazione di cui all'articolo 17 della legge 12 marzo 1999, n. 68, ovvero </w:t>
      </w:r>
      <w:r w:rsidR="00450A29">
        <w:rPr>
          <w:rFonts w:ascii="Times New Roman" w:hAnsi="Times New Roman" w:cs="Times New Roman"/>
        </w:rPr>
        <w:t>c</w:t>
      </w:r>
      <w:r w:rsidR="00450A29" w:rsidRPr="00450A29">
        <w:rPr>
          <w:rFonts w:ascii="Times New Roman" w:hAnsi="Times New Roman" w:cs="Times New Roman"/>
        </w:rPr>
        <w:t xml:space="preserve">he l’impresa non è soggetta agli obblighi di assunzione obbligatoria previsti dalla Legge 68/99 per i seguenti </w:t>
      </w:r>
      <w:r w:rsidR="008B2EF8" w:rsidRPr="00450A29">
        <w:rPr>
          <w:rFonts w:ascii="Times New Roman" w:hAnsi="Times New Roman" w:cs="Times New Roman"/>
        </w:rPr>
        <w:t>motivi</w:t>
      </w:r>
      <w:r w:rsidR="008B2EF8">
        <w:rPr>
          <w:rFonts w:ascii="Times New Roman" w:hAnsi="Times New Roman" w:cs="Times New Roman"/>
        </w:rPr>
        <w:t>: _</w:t>
      </w:r>
      <w:r w:rsidR="00450A29">
        <w:rPr>
          <w:rFonts w:ascii="Times New Roman" w:hAnsi="Times New Roman" w:cs="Times New Roman"/>
        </w:rPr>
        <w:t>____________________________________________________________</w:t>
      </w:r>
      <w:r w:rsidRPr="00B276AE">
        <w:rPr>
          <w:rFonts w:ascii="Times New Roman" w:hAnsi="Times New Roman" w:cs="Times New Roman"/>
        </w:rPr>
        <w:t xml:space="preserve">; </w:t>
      </w:r>
    </w:p>
    <w:p w:rsidR="009A3C29"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5) di non trovarsi in una situazione di inadempimento degli obblighi relativi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w:t>
      </w:r>
    </w:p>
    <w:p w:rsidR="00B276AE" w:rsidRPr="00B276AE" w:rsidRDefault="009A3C29"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6) di non essere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w:t>
      </w:r>
      <w:r w:rsidRPr="00B276AE">
        <w:rPr>
          <w:rFonts w:ascii="Times New Roman" w:hAnsi="Times New Roman" w:cs="Times New Roman"/>
        </w:rPr>
        <w:lastRenderedPageBreak/>
        <w:t xml:space="preserve">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 </w:t>
      </w:r>
    </w:p>
    <w:p w:rsidR="00B276AE" w:rsidRPr="00B276AE" w:rsidRDefault="00B276AE" w:rsidP="00E3736A">
      <w:pPr>
        <w:spacing w:after="11" w:line="360" w:lineRule="auto"/>
        <w:jc w:val="both"/>
        <w:rPr>
          <w:rFonts w:ascii="Times New Roman" w:hAnsi="Times New Roman" w:cs="Times New Roman"/>
        </w:rPr>
      </w:pPr>
      <w:r w:rsidRPr="00B276AE">
        <w:rPr>
          <w:rFonts w:ascii="Times New Roman" w:hAnsi="Times New Roman" w:cs="Times New Roman"/>
        </w:rPr>
        <w:t>7</w:t>
      </w:r>
      <w:r w:rsidR="009A3C29" w:rsidRPr="00B276AE">
        <w:rPr>
          <w:rFonts w:ascii="Times New Roman" w:hAnsi="Times New Roman" w:cs="Times New Roman"/>
        </w:rPr>
        <w:t xml:space="preserve">) </w:t>
      </w:r>
      <w:r w:rsidRPr="00B276AE">
        <w:rPr>
          <w:rFonts w:ascii="Times New Roman" w:hAnsi="Times New Roman" w:cs="Times New Roman"/>
        </w:rPr>
        <w:t xml:space="preserve">di non essere </w:t>
      </w:r>
      <w:r w:rsidR="009A3C29" w:rsidRPr="00B276AE">
        <w:rPr>
          <w:rFonts w:ascii="Times New Roman" w:hAnsi="Times New Roman" w:cs="Times New Roman"/>
        </w:rPr>
        <w:t xml:space="preserve">iscritto nel casellario informatico tenuto dall'ANAC per aver presentato false dichiarazioni o falsa documentazione nelle procedure di gara e negli affidamenti di subappalti; la causa di esclusione perdura fino a quando opera l'iscrizione nel casellario informatico; </w:t>
      </w:r>
    </w:p>
    <w:p w:rsidR="00B276AE" w:rsidRPr="00B276AE" w:rsidRDefault="00B276AE" w:rsidP="00E3736A">
      <w:pPr>
        <w:spacing w:after="11" w:line="360" w:lineRule="auto"/>
        <w:jc w:val="both"/>
        <w:rPr>
          <w:rFonts w:ascii="Times New Roman" w:hAnsi="Times New Roman" w:cs="Times New Roman"/>
        </w:rPr>
      </w:pPr>
      <w:r w:rsidRPr="00B276AE">
        <w:rPr>
          <w:rFonts w:ascii="Times New Roman" w:hAnsi="Times New Roman" w:cs="Times New Roman"/>
        </w:rPr>
        <w:t xml:space="preserve">8) di non aver </w:t>
      </w:r>
      <w:r w:rsidR="009A3C29" w:rsidRPr="00B276AE">
        <w:rPr>
          <w:rFonts w:ascii="Times New Roman" w:hAnsi="Times New Roman" w:cs="Times New Roman"/>
        </w:rPr>
        <w:t xml:space="preserve">commesso violazioni gravi, definitivamente accertate, degli obblighi relativi al pagamento delle imposte e tasse o dei contributi previdenziali, secondo la legislazione italiana o quella dello Stato in cui sono stabiliti. </w:t>
      </w:r>
    </w:p>
    <w:p w:rsidR="00B276AE" w:rsidRPr="00B276AE" w:rsidRDefault="00B276AE" w:rsidP="00E3736A">
      <w:pPr>
        <w:spacing w:after="11" w:line="360" w:lineRule="auto"/>
        <w:jc w:val="both"/>
        <w:rPr>
          <w:rFonts w:ascii="Times New Roman" w:hAnsi="Times New Roman" w:cs="Times New Roman"/>
        </w:rPr>
      </w:pPr>
    </w:p>
    <w:p w:rsidR="000C139E" w:rsidRPr="000C139E" w:rsidRDefault="00EA7EAF" w:rsidP="00E3736A">
      <w:pPr>
        <w:pStyle w:val="Paragrafoelenco"/>
        <w:numPr>
          <w:ilvl w:val="0"/>
          <w:numId w:val="15"/>
        </w:numPr>
        <w:spacing w:after="11" w:line="360" w:lineRule="auto"/>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 xml:space="preserve">DICHIARAZIONE EX ART. 95 D. </w:t>
      </w:r>
      <w:proofErr w:type="spellStart"/>
      <w:r w:rsidRPr="000C139E">
        <w:rPr>
          <w:rFonts w:ascii="Times New Roman" w:eastAsia="Century Gothic" w:hAnsi="Times New Roman" w:cs="Times New Roman"/>
          <w:b/>
          <w:sz w:val="24"/>
          <w:szCs w:val="24"/>
        </w:rPr>
        <w:t>Lgs</w:t>
      </w:r>
      <w:proofErr w:type="spellEnd"/>
      <w:r w:rsidRPr="000C139E">
        <w:rPr>
          <w:rFonts w:ascii="Times New Roman" w:eastAsia="Century Gothic" w:hAnsi="Times New Roman" w:cs="Times New Roman"/>
          <w:b/>
          <w:sz w:val="24"/>
          <w:szCs w:val="24"/>
        </w:rPr>
        <w:t xml:space="preserve"> 36/</w:t>
      </w:r>
      <w:r w:rsidR="008B2EF8">
        <w:rPr>
          <w:rFonts w:ascii="Times New Roman" w:eastAsia="Century Gothic" w:hAnsi="Times New Roman" w:cs="Times New Roman"/>
          <w:b/>
          <w:sz w:val="24"/>
          <w:szCs w:val="24"/>
        </w:rPr>
        <w:t>20</w:t>
      </w:r>
      <w:r w:rsidRPr="000C139E">
        <w:rPr>
          <w:rFonts w:ascii="Times New Roman" w:eastAsia="Century Gothic" w:hAnsi="Times New Roman" w:cs="Times New Roman"/>
          <w:b/>
          <w:sz w:val="24"/>
          <w:szCs w:val="24"/>
        </w:rPr>
        <w:t>23</w:t>
      </w:r>
      <w:r w:rsidR="000C139E" w:rsidRPr="000C139E">
        <w:rPr>
          <w:rFonts w:ascii="Times New Roman" w:eastAsia="Century Gothic" w:hAnsi="Times New Roman" w:cs="Times New Roman"/>
          <w:b/>
          <w:sz w:val="24"/>
          <w:szCs w:val="24"/>
        </w:rPr>
        <w:t xml:space="preserve"> e ALTRE DICHIARAZIONI PREVISTE </w:t>
      </w:r>
      <w:r w:rsidR="000C139E">
        <w:rPr>
          <w:rFonts w:ascii="Times New Roman" w:eastAsia="Century Gothic" w:hAnsi="Times New Roman" w:cs="Times New Roman"/>
          <w:b/>
          <w:sz w:val="24"/>
          <w:szCs w:val="24"/>
        </w:rPr>
        <w:t>DALLA LEGISLAZIONE NAZIONALE</w:t>
      </w:r>
    </w:p>
    <w:p w:rsidR="00B276AE" w:rsidRPr="00B276AE" w:rsidRDefault="00B276AE" w:rsidP="00E3736A">
      <w:pPr>
        <w:spacing w:after="11" w:line="360" w:lineRule="auto"/>
        <w:jc w:val="both"/>
        <w:rPr>
          <w:rFonts w:ascii="Times New Roman" w:eastAsia="Century Gothic" w:hAnsi="Times New Roman" w:cs="Times New Roman"/>
          <w:b/>
          <w:iCs/>
          <w:color w:val="000000"/>
          <w:sz w:val="24"/>
          <w:szCs w:val="24"/>
          <w:lang w:eastAsia="it-IT"/>
        </w:rPr>
      </w:pPr>
      <w:r w:rsidRPr="00B276AE">
        <w:rPr>
          <w:rFonts w:ascii="Times New Roman" w:eastAsia="Century Gothic" w:hAnsi="Times New Roman" w:cs="Times New Roman"/>
          <w:b/>
          <w:color w:val="000000"/>
          <w:sz w:val="24"/>
          <w:szCs w:val="24"/>
          <w:lang w:eastAsia="it-IT"/>
        </w:rPr>
        <w:t>L’operatore economico, con la sottoscrizione del presente modulo, dichiara</w:t>
      </w:r>
      <w:r w:rsidRPr="00B276AE">
        <w:rPr>
          <w:rFonts w:ascii="Times New Roman" w:eastAsia="Century Gothic" w:hAnsi="Times New Roman" w:cs="Times New Roman"/>
          <w:b/>
          <w:iCs/>
          <w:color w:val="000000"/>
          <w:sz w:val="24"/>
          <w:szCs w:val="24"/>
          <w:lang w:eastAsia="it-IT"/>
        </w:rPr>
        <w:t xml:space="preserve"> l’inesistenza delle cause di esclusione</w:t>
      </w:r>
      <w:r>
        <w:rPr>
          <w:rFonts w:ascii="Times New Roman" w:eastAsia="Century Gothic" w:hAnsi="Times New Roman" w:cs="Times New Roman"/>
          <w:b/>
          <w:iCs/>
          <w:color w:val="000000"/>
          <w:sz w:val="24"/>
          <w:szCs w:val="24"/>
          <w:lang w:eastAsia="it-IT"/>
        </w:rPr>
        <w:t xml:space="preserve"> non</w:t>
      </w:r>
      <w:r w:rsidRPr="00B276AE">
        <w:rPr>
          <w:rFonts w:ascii="Times New Roman" w:eastAsia="Century Gothic" w:hAnsi="Times New Roman" w:cs="Times New Roman"/>
          <w:b/>
          <w:iCs/>
          <w:color w:val="000000"/>
          <w:sz w:val="24"/>
          <w:szCs w:val="24"/>
          <w:lang w:eastAsia="it-IT"/>
        </w:rPr>
        <w:t xml:space="preserve"> automatica dalla partecipazione alle procedure di appalto previste dall’art. </w:t>
      </w:r>
      <w:r>
        <w:rPr>
          <w:rFonts w:ascii="Times New Roman" w:eastAsia="Century Gothic" w:hAnsi="Times New Roman" w:cs="Times New Roman"/>
          <w:b/>
          <w:iCs/>
          <w:color w:val="000000"/>
          <w:sz w:val="24"/>
          <w:szCs w:val="24"/>
          <w:lang w:eastAsia="it-IT"/>
        </w:rPr>
        <w:t>95</w:t>
      </w:r>
      <w:r w:rsidRPr="00B276AE">
        <w:rPr>
          <w:rFonts w:ascii="Times New Roman" w:eastAsia="Century Gothic" w:hAnsi="Times New Roman" w:cs="Times New Roman"/>
          <w:b/>
          <w:iCs/>
          <w:color w:val="000000"/>
          <w:sz w:val="24"/>
          <w:szCs w:val="24"/>
          <w:lang w:eastAsia="it-IT"/>
        </w:rPr>
        <w:t xml:space="preserve"> </w:t>
      </w:r>
      <w:r w:rsidR="008B2EF8" w:rsidRPr="00B276AE">
        <w:rPr>
          <w:rFonts w:ascii="Times New Roman" w:eastAsia="Century Gothic" w:hAnsi="Times New Roman" w:cs="Times New Roman"/>
          <w:b/>
          <w:iCs/>
          <w:color w:val="000000"/>
          <w:sz w:val="24"/>
          <w:szCs w:val="24"/>
          <w:lang w:eastAsia="it-IT"/>
        </w:rPr>
        <w:t>d.lgs.</w:t>
      </w:r>
      <w:r w:rsidRPr="00B276AE">
        <w:rPr>
          <w:rFonts w:ascii="Times New Roman" w:eastAsia="Century Gothic" w:hAnsi="Times New Roman" w:cs="Times New Roman"/>
          <w:b/>
          <w:iCs/>
          <w:color w:val="000000"/>
          <w:sz w:val="24"/>
          <w:szCs w:val="24"/>
          <w:lang w:eastAsia="it-IT"/>
        </w:rPr>
        <w:t xml:space="preserve"> 36/</w:t>
      </w:r>
      <w:r w:rsidR="008B2EF8">
        <w:rPr>
          <w:rFonts w:ascii="Times New Roman" w:eastAsia="Century Gothic" w:hAnsi="Times New Roman" w:cs="Times New Roman"/>
          <w:b/>
          <w:iCs/>
          <w:color w:val="000000"/>
          <w:sz w:val="24"/>
          <w:szCs w:val="24"/>
          <w:lang w:eastAsia="it-IT"/>
        </w:rPr>
        <w:t>20</w:t>
      </w:r>
      <w:r w:rsidRPr="00B276AE">
        <w:rPr>
          <w:rFonts w:ascii="Times New Roman" w:eastAsia="Century Gothic" w:hAnsi="Times New Roman" w:cs="Times New Roman"/>
          <w:b/>
          <w:iCs/>
          <w:color w:val="000000"/>
          <w:sz w:val="24"/>
          <w:szCs w:val="24"/>
          <w:lang w:eastAsia="it-IT"/>
        </w:rPr>
        <w:t>23, ed in particolare:</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1)  l’insussistenza di gravi infrazioni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E3736A"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2) l’insussistenza di una situazione di conflitto di interesse di cui all’articolo 16 non diversamente risolvibile; </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3) l’insussistenza di una distorsione della concorrenza derivante dal precedente coinvolgimento degli operatori economici nella preparazione della procedura d'appalto che non possa essere risolta con misure meno intrusive; </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 xml:space="preserve">4) l’insussistenza di accordi intercorsi con altri operatori economici partecipanti alla stessa gara tali da far ritenere che le offerte degli operatori economici siano imputabili ad un unico centro decisionale; </w:t>
      </w:r>
    </w:p>
    <w:p w:rsidR="00B276AE" w:rsidRPr="007A50D2" w:rsidRDefault="00B276AE" w:rsidP="00E3736A">
      <w:pPr>
        <w:spacing w:after="11" w:line="360" w:lineRule="auto"/>
        <w:jc w:val="both"/>
        <w:rPr>
          <w:rFonts w:ascii="Times New Roman" w:hAnsi="Times New Roman" w:cs="Times New Roman"/>
        </w:rPr>
      </w:pPr>
      <w:r w:rsidRPr="007A50D2">
        <w:rPr>
          <w:rFonts w:ascii="Times New Roman" w:hAnsi="Times New Roman" w:cs="Times New Roman"/>
        </w:rPr>
        <w:t>5) l’insussistenza di illeciti professionali gravi, ex art. 98 d.lgs. 36/</w:t>
      </w:r>
      <w:r w:rsidR="008B2EF8">
        <w:rPr>
          <w:rFonts w:ascii="Times New Roman" w:hAnsi="Times New Roman" w:cs="Times New Roman"/>
        </w:rPr>
        <w:t>20</w:t>
      </w:r>
      <w:r w:rsidRPr="007A50D2">
        <w:rPr>
          <w:rFonts w:ascii="Times New Roman" w:hAnsi="Times New Roman" w:cs="Times New Roman"/>
        </w:rPr>
        <w:t>23</w:t>
      </w:r>
    </w:p>
    <w:p w:rsidR="00EA7EAF" w:rsidRPr="007A50D2" w:rsidRDefault="00B276AE" w:rsidP="00E3736A">
      <w:pPr>
        <w:spacing w:after="11" w:line="360" w:lineRule="auto"/>
        <w:jc w:val="both"/>
        <w:rPr>
          <w:rFonts w:ascii="Times New Roman" w:eastAsia="Century Gothic" w:hAnsi="Times New Roman" w:cs="Times New Roman"/>
          <w:b/>
          <w:color w:val="000000"/>
          <w:sz w:val="24"/>
          <w:szCs w:val="24"/>
          <w:lang w:eastAsia="it-IT"/>
        </w:rPr>
      </w:pPr>
      <w:r w:rsidRPr="007A50D2">
        <w:rPr>
          <w:rFonts w:ascii="Times New Roman" w:hAnsi="Times New Roman" w:cs="Times New Roman"/>
        </w:rPr>
        <w:t>6) di non t</w:t>
      </w:r>
      <w:r w:rsidR="007A50D2" w:rsidRPr="007A50D2">
        <w:rPr>
          <w:rFonts w:ascii="Times New Roman" w:hAnsi="Times New Roman" w:cs="Times New Roman"/>
        </w:rPr>
        <w:t>rovarsi in una situazione di in</w:t>
      </w:r>
      <w:r w:rsidRPr="007A50D2">
        <w:rPr>
          <w:rFonts w:ascii="Times New Roman" w:hAnsi="Times New Roman" w:cs="Times New Roman"/>
        </w:rPr>
        <w:t xml:space="preserve">adempimento con riferimento agli obblighi relativi al pagamento di imposte e tasse o contributi previdenziali. </w:t>
      </w:r>
    </w:p>
    <w:p w:rsidR="000C139E" w:rsidRDefault="000C139E"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7) di non trovarsi</w:t>
      </w:r>
      <w:r w:rsidRPr="000C139E">
        <w:rPr>
          <w:rFonts w:ascii="Times New Roman" w:eastAsia="Calibri" w:hAnsi="Times New Roman" w:cs="Times New Roman"/>
          <w:color w:val="000000"/>
          <w:sz w:val="24"/>
          <w:szCs w:val="24"/>
          <w:lang w:eastAsia="it-IT"/>
        </w:rPr>
        <w:t xml:space="preserve"> nella condizione prevista dall'art. 53 comma 16-ter del </w:t>
      </w:r>
      <w:r w:rsidR="008B2EF8" w:rsidRPr="000C139E">
        <w:rPr>
          <w:rFonts w:ascii="Times New Roman" w:eastAsia="Calibri" w:hAnsi="Times New Roman" w:cs="Times New Roman"/>
          <w:color w:val="000000"/>
          <w:sz w:val="24"/>
          <w:szCs w:val="24"/>
          <w:lang w:eastAsia="it-IT"/>
        </w:rPr>
        <w:t>D.lgs.</w:t>
      </w:r>
      <w:r w:rsidRPr="000C139E">
        <w:rPr>
          <w:rFonts w:ascii="Times New Roman" w:eastAsia="Calibri" w:hAnsi="Times New Roman" w:cs="Times New Roman"/>
          <w:color w:val="000000"/>
          <w:sz w:val="24"/>
          <w:szCs w:val="24"/>
          <w:lang w:eastAsia="it-IT"/>
        </w:rPr>
        <w:t xml:space="preserve"> 165/2001 (</w:t>
      </w:r>
      <w:r w:rsidRPr="000C139E">
        <w:rPr>
          <w:rFonts w:ascii="Times New Roman" w:eastAsia="Calibri" w:hAnsi="Times New Roman" w:cs="Times New Roman"/>
          <w:b/>
          <w:color w:val="000000"/>
          <w:sz w:val="24"/>
          <w:szCs w:val="24"/>
          <w:lang w:eastAsia="it-IT"/>
        </w:rPr>
        <w:t>pantouflage o revolving door</w:t>
      </w:r>
      <w:r w:rsidRPr="000C139E">
        <w:rPr>
          <w:rFonts w:ascii="Times New Roman" w:eastAsia="Calibri" w:hAnsi="Times New Roman" w:cs="Times New Roman"/>
          <w:color w:val="000000"/>
          <w:sz w:val="24"/>
          <w:szCs w:val="24"/>
          <w:lang w:eastAsia="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w:t>
      </w:r>
      <w:r>
        <w:rPr>
          <w:rFonts w:ascii="Times New Roman" w:eastAsia="Calibri" w:hAnsi="Times New Roman" w:cs="Times New Roman"/>
          <w:color w:val="000000"/>
          <w:sz w:val="24"/>
          <w:szCs w:val="24"/>
          <w:lang w:eastAsia="it-IT"/>
        </w:rPr>
        <w:t>tore economico.</w:t>
      </w:r>
    </w:p>
    <w:p w:rsidR="00643705" w:rsidRDefault="00643705" w:rsidP="00E3736A">
      <w:pPr>
        <w:spacing w:after="11" w:line="360" w:lineRule="auto"/>
        <w:jc w:val="both"/>
        <w:rPr>
          <w:rFonts w:ascii="Times New Roman" w:eastAsia="Calibri" w:hAnsi="Times New Roman" w:cs="Times New Roman"/>
          <w:bCs/>
          <w:color w:val="000000"/>
          <w:sz w:val="24"/>
          <w:szCs w:val="24"/>
          <w:lang w:eastAsia="it-IT"/>
        </w:rPr>
      </w:pPr>
      <w:r>
        <w:rPr>
          <w:rFonts w:ascii="Times New Roman" w:eastAsia="Calibri" w:hAnsi="Times New Roman" w:cs="Times New Roman"/>
          <w:color w:val="000000"/>
          <w:sz w:val="24"/>
          <w:szCs w:val="24"/>
          <w:lang w:eastAsia="it-IT"/>
        </w:rPr>
        <w:t xml:space="preserve">8) di non essere inadempiente o di non essere sottoposto all’obbligo ex </w:t>
      </w:r>
      <w:r w:rsidRPr="00643705">
        <w:rPr>
          <w:rFonts w:ascii="Times New Roman" w:eastAsia="Calibri" w:hAnsi="Times New Roman" w:cs="Times New Roman"/>
          <w:color w:val="000000"/>
          <w:sz w:val="24"/>
          <w:szCs w:val="24"/>
          <w:lang w:eastAsia="it-IT"/>
        </w:rPr>
        <w:t>art. 1</w:t>
      </w:r>
      <w:r>
        <w:rPr>
          <w:rFonts w:ascii="Times New Roman" w:eastAsia="Calibri" w:hAnsi="Times New Roman" w:cs="Times New Roman"/>
          <w:color w:val="000000"/>
          <w:sz w:val="24"/>
          <w:szCs w:val="24"/>
          <w:lang w:eastAsia="it-IT"/>
        </w:rPr>
        <w:t>7 della legge 12.03.1999, n. 68, in base al quale</w:t>
      </w:r>
      <w:r w:rsidRPr="00643705">
        <w:rPr>
          <w:rFonts w:ascii="Times New Roman" w:eastAsia="Calibri" w:hAnsi="Times New Roman" w:cs="Times New Roman"/>
          <w:color w:val="000000"/>
          <w:sz w:val="24"/>
          <w:szCs w:val="24"/>
          <w:lang w:eastAsia="it-IT"/>
        </w:rPr>
        <w:t xml:space="preserve"> l’impresa è in regola con le norme che disciplinano il diritto al lavoro dei disabili poiché ha ottemperato alle disposizioni contenute nella Legge 68/1999</w:t>
      </w:r>
      <w:r w:rsidRPr="00643705">
        <w:rPr>
          <w:rFonts w:ascii="Times New Roman" w:eastAsia="Calibri" w:hAnsi="Times New Roman" w:cs="Times New Roman"/>
          <w:bCs/>
          <w:color w:val="000000"/>
          <w:sz w:val="24"/>
          <w:szCs w:val="24"/>
          <w:lang w:eastAsia="it-IT"/>
        </w:rPr>
        <w:t xml:space="preserve">. </w:t>
      </w:r>
    </w:p>
    <w:p w:rsidR="00643705" w:rsidRPr="00643705" w:rsidRDefault="00643705" w:rsidP="00E3736A">
      <w:pPr>
        <w:spacing w:after="11" w:line="360" w:lineRule="auto"/>
        <w:jc w:val="both"/>
        <w:rPr>
          <w:rFonts w:ascii="Times New Roman" w:eastAsia="Calibri" w:hAnsi="Times New Roman" w:cs="Times New Roman"/>
          <w:bCs/>
          <w:color w:val="000000"/>
          <w:sz w:val="24"/>
          <w:szCs w:val="24"/>
          <w:lang w:eastAsia="it-IT"/>
        </w:rPr>
      </w:pPr>
      <w:r w:rsidRPr="00643705">
        <w:rPr>
          <w:rFonts w:ascii="Times New Roman" w:eastAsia="Calibri" w:hAnsi="Times New Roman" w:cs="Times New Roman"/>
          <w:bCs/>
          <w:i/>
          <w:iCs/>
          <w:color w:val="000000"/>
          <w:sz w:val="24"/>
          <w:szCs w:val="24"/>
          <w:lang w:eastAsia="it-IT"/>
        </w:rPr>
        <w:t>Gli adempimenti</w:t>
      </w:r>
      <w:r>
        <w:rPr>
          <w:rFonts w:ascii="Times New Roman" w:eastAsia="Calibri" w:hAnsi="Times New Roman" w:cs="Times New Roman"/>
          <w:bCs/>
          <w:i/>
          <w:iCs/>
          <w:color w:val="000000"/>
          <w:sz w:val="24"/>
          <w:szCs w:val="24"/>
          <w:lang w:eastAsia="it-IT"/>
        </w:rPr>
        <w:t>, se dovuti,</w:t>
      </w:r>
      <w:r w:rsidRPr="00643705">
        <w:rPr>
          <w:rFonts w:ascii="Times New Roman" w:eastAsia="Calibri" w:hAnsi="Times New Roman" w:cs="Times New Roman"/>
          <w:bCs/>
          <w:i/>
          <w:iCs/>
          <w:color w:val="000000"/>
          <w:sz w:val="24"/>
          <w:szCs w:val="24"/>
          <w:lang w:eastAsia="it-IT"/>
        </w:rPr>
        <w:t xml:space="preserve"> sono stati eseguiti presso l’Ufficio ……………………  di</w:t>
      </w:r>
      <w:r w:rsidRPr="00643705">
        <w:rPr>
          <w:rFonts w:ascii="Times New Roman" w:eastAsia="Calibri" w:hAnsi="Times New Roman" w:cs="Times New Roman"/>
          <w:bCs/>
          <w:color w:val="000000"/>
          <w:sz w:val="24"/>
          <w:szCs w:val="24"/>
          <w:lang w:eastAsia="it-IT"/>
        </w:rPr>
        <w:t xml:space="preserve"> …………………………………</w:t>
      </w:r>
      <w:r w:rsidR="008B2EF8" w:rsidRPr="00643705">
        <w:rPr>
          <w:rFonts w:ascii="Times New Roman" w:eastAsia="Calibri" w:hAnsi="Times New Roman" w:cs="Times New Roman"/>
          <w:bCs/>
          <w:color w:val="000000"/>
          <w:sz w:val="24"/>
          <w:szCs w:val="24"/>
          <w:lang w:eastAsia="it-IT"/>
        </w:rPr>
        <w:t>……</w:t>
      </w:r>
      <w:r w:rsidRPr="00643705">
        <w:rPr>
          <w:rFonts w:ascii="Times New Roman" w:eastAsia="Calibri" w:hAnsi="Times New Roman" w:cs="Times New Roman"/>
          <w:bCs/>
          <w:color w:val="000000"/>
          <w:sz w:val="24"/>
          <w:szCs w:val="24"/>
          <w:lang w:eastAsia="it-IT"/>
        </w:rPr>
        <w:t xml:space="preserve">, </w:t>
      </w:r>
      <w:r w:rsidRPr="00643705">
        <w:rPr>
          <w:rFonts w:ascii="Times New Roman" w:eastAsia="Calibri" w:hAnsi="Times New Roman" w:cs="Times New Roman"/>
          <w:bCs/>
          <w:i/>
          <w:iCs/>
          <w:color w:val="000000"/>
          <w:sz w:val="24"/>
          <w:szCs w:val="24"/>
          <w:lang w:eastAsia="it-IT"/>
        </w:rPr>
        <w:t>Via</w:t>
      </w:r>
      <w:r w:rsidRPr="00643705">
        <w:rPr>
          <w:rFonts w:ascii="Times New Roman" w:eastAsia="Calibri" w:hAnsi="Times New Roman" w:cs="Times New Roman"/>
          <w:bCs/>
          <w:color w:val="000000"/>
          <w:sz w:val="24"/>
          <w:szCs w:val="24"/>
          <w:lang w:eastAsia="it-IT"/>
        </w:rPr>
        <w:t xml:space="preserve"> ……………</w:t>
      </w:r>
      <w:r w:rsidR="008B2EF8" w:rsidRPr="00643705">
        <w:rPr>
          <w:rFonts w:ascii="Times New Roman" w:eastAsia="Calibri" w:hAnsi="Times New Roman" w:cs="Times New Roman"/>
          <w:bCs/>
          <w:color w:val="000000"/>
          <w:sz w:val="24"/>
          <w:szCs w:val="24"/>
          <w:lang w:eastAsia="it-IT"/>
        </w:rPr>
        <w:t>……</w:t>
      </w:r>
      <w:r w:rsidRPr="00643705">
        <w:rPr>
          <w:rFonts w:ascii="Times New Roman" w:eastAsia="Calibri" w:hAnsi="Times New Roman" w:cs="Times New Roman"/>
          <w:bCs/>
          <w:color w:val="000000"/>
          <w:sz w:val="24"/>
          <w:szCs w:val="24"/>
          <w:lang w:eastAsia="it-IT"/>
        </w:rPr>
        <w:t>…</w:t>
      </w:r>
      <w:r w:rsidR="008B2EF8" w:rsidRPr="00643705">
        <w:rPr>
          <w:rFonts w:ascii="Times New Roman" w:eastAsia="Calibri" w:hAnsi="Times New Roman" w:cs="Times New Roman"/>
          <w:bCs/>
          <w:color w:val="000000"/>
          <w:sz w:val="24"/>
          <w:szCs w:val="24"/>
          <w:lang w:eastAsia="it-IT"/>
        </w:rPr>
        <w:t>……</w:t>
      </w:r>
      <w:r w:rsidRPr="00643705">
        <w:rPr>
          <w:rFonts w:ascii="Times New Roman" w:eastAsia="Calibri" w:hAnsi="Times New Roman" w:cs="Times New Roman"/>
          <w:bCs/>
          <w:color w:val="000000"/>
          <w:sz w:val="24"/>
          <w:szCs w:val="24"/>
          <w:lang w:eastAsia="it-IT"/>
        </w:rPr>
        <w:t xml:space="preserve">… </w:t>
      </w:r>
      <w:r w:rsidRPr="00643705">
        <w:rPr>
          <w:rFonts w:ascii="Times New Roman" w:eastAsia="Calibri" w:hAnsi="Times New Roman" w:cs="Times New Roman"/>
          <w:bCs/>
          <w:i/>
          <w:iCs/>
          <w:color w:val="000000"/>
          <w:sz w:val="24"/>
          <w:szCs w:val="24"/>
          <w:lang w:eastAsia="it-IT"/>
        </w:rPr>
        <w:t>n.</w:t>
      </w:r>
      <w:r w:rsidRPr="00643705">
        <w:rPr>
          <w:rFonts w:ascii="Times New Roman" w:eastAsia="Calibri" w:hAnsi="Times New Roman" w:cs="Times New Roman"/>
          <w:bCs/>
          <w:color w:val="000000"/>
          <w:sz w:val="24"/>
          <w:szCs w:val="24"/>
          <w:lang w:eastAsia="it-IT"/>
        </w:rPr>
        <w:t xml:space="preserve"> …………      </w:t>
      </w:r>
      <w:r w:rsidRPr="00643705">
        <w:rPr>
          <w:rFonts w:ascii="Times New Roman" w:eastAsia="Calibri" w:hAnsi="Times New Roman" w:cs="Times New Roman"/>
          <w:bCs/>
          <w:i/>
          <w:iCs/>
          <w:color w:val="000000"/>
          <w:sz w:val="24"/>
          <w:szCs w:val="24"/>
          <w:lang w:eastAsia="it-IT"/>
        </w:rPr>
        <w:t xml:space="preserve"> fax</w:t>
      </w:r>
      <w:r w:rsidRPr="00643705">
        <w:rPr>
          <w:rFonts w:ascii="Times New Roman" w:eastAsia="Calibri" w:hAnsi="Times New Roman" w:cs="Times New Roman"/>
          <w:bCs/>
          <w:color w:val="000000"/>
          <w:sz w:val="24"/>
          <w:szCs w:val="24"/>
          <w:lang w:eastAsia="it-IT"/>
        </w:rPr>
        <w:t xml:space="preserve"> ……………</w:t>
      </w:r>
      <w:r w:rsidR="008B2EF8" w:rsidRPr="00643705">
        <w:rPr>
          <w:rFonts w:ascii="Times New Roman" w:eastAsia="Calibri" w:hAnsi="Times New Roman" w:cs="Times New Roman"/>
          <w:bCs/>
          <w:color w:val="000000"/>
          <w:sz w:val="24"/>
          <w:szCs w:val="24"/>
          <w:lang w:eastAsia="it-IT"/>
        </w:rPr>
        <w:t>………</w:t>
      </w:r>
      <w:r w:rsidRPr="00643705">
        <w:rPr>
          <w:rFonts w:ascii="Times New Roman" w:eastAsia="Calibri" w:hAnsi="Times New Roman" w:cs="Times New Roman"/>
          <w:bCs/>
          <w:color w:val="000000"/>
          <w:sz w:val="24"/>
          <w:szCs w:val="24"/>
          <w:lang w:eastAsia="it-IT"/>
        </w:rPr>
        <w:t>e-mail …</w:t>
      </w:r>
      <w:r w:rsidR="008B2EF8" w:rsidRPr="00643705">
        <w:rPr>
          <w:rFonts w:ascii="Times New Roman" w:eastAsia="Calibri" w:hAnsi="Times New Roman" w:cs="Times New Roman"/>
          <w:bCs/>
          <w:color w:val="000000"/>
          <w:sz w:val="24"/>
          <w:szCs w:val="24"/>
          <w:lang w:eastAsia="it-IT"/>
        </w:rPr>
        <w:t>……</w:t>
      </w:r>
      <w:r w:rsidRPr="00643705">
        <w:rPr>
          <w:rFonts w:ascii="Times New Roman" w:eastAsia="Calibri" w:hAnsi="Times New Roman" w:cs="Times New Roman"/>
          <w:bCs/>
          <w:color w:val="000000"/>
          <w:sz w:val="24"/>
          <w:szCs w:val="24"/>
          <w:lang w:eastAsia="it-IT"/>
        </w:rPr>
        <w:t>……</w:t>
      </w:r>
      <w:r w:rsidR="008B2EF8" w:rsidRPr="00643705">
        <w:rPr>
          <w:rFonts w:ascii="Times New Roman" w:eastAsia="Calibri" w:hAnsi="Times New Roman" w:cs="Times New Roman"/>
          <w:bCs/>
          <w:color w:val="000000"/>
          <w:sz w:val="24"/>
          <w:szCs w:val="24"/>
          <w:lang w:eastAsia="it-IT"/>
        </w:rPr>
        <w:t>………</w:t>
      </w:r>
      <w:r w:rsidRPr="00643705">
        <w:rPr>
          <w:rFonts w:ascii="Times New Roman" w:eastAsia="Calibri" w:hAnsi="Times New Roman" w:cs="Times New Roman"/>
          <w:bCs/>
          <w:color w:val="000000"/>
          <w:sz w:val="24"/>
          <w:szCs w:val="24"/>
          <w:lang w:eastAsia="it-IT"/>
        </w:rPr>
        <w:t xml:space="preserve">.  </w:t>
      </w:r>
    </w:p>
    <w:p w:rsidR="00643705" w:rsidRPr="00334938" w:rsidRDefault="00643705" w:rsidP="00E3736A">
      <w:pPr>
        <w:spacing w:after="11" w:line="360" w:lineRule="auto"/>
        <w:jc w:val="both"/>
        <w:rPr>
          <w:rFonts w:ascii="Times New Roman" w:eastAsia="Calibri" w:hAnsi="Times New Roman" w:cs="Times New Roman"/>
          <w:color w:val="000000"/>
          <w:sz w:val="24"/>
          <w:szCs w:val="24"/>
          <w:lang w:eastAsia="it-IT"/>
        </w:rPr>
      </w:pPr>
    </w:p>
    <w:p w:rsidR="00334938" w:rsidRPr="000C139E" w:rsidRDefault="000C139E" w:rsidP="00E3736A">
      <w:pPr>
        <w:pStyle w:val="Paragrafoelenco"/>
        <w:numPr>
          <w:ilvl w:val="0"/>
          <w:numId w:val="15"/>
        </w:numPr>
        <w:spacing w:after="11" w:line="360" w:lineRule="auto"/>
        <w:jc w:val="both"/>
        <w:rPr>
          <w:rFonts w:ascii="Times New Roman" w:eastAsia="Century Gothic" w:hAnsi="Times New Roman" w:cs="Times New Roman"/>
          <w:b/>
          <w:sz w:val="24"/>
          <w:szCs w:val="24"/>
        </w:rPr>
      </w:pPr>
      <w:r w:rsidRPr="000C139E">
        <w:rPr>
          <w:rFonts w:ascii="Times New Roman" w:eastAsia="Century Gothic" w:hAnsi="Times New Roman" w:cs="Times New Roman"/>
          <w:b/>
          <w:sz w:val="24"/>
          <w:szCs w:val="24"/>
        </w:rPr>
        <w:t>CRITERI DI SELEZIONE</w:t>
      </w:r>
    </w:p>
    <w:p w:rsidR="000C139E" w:rsidRDefault="000C139E" w:rsidP="00E3736A">
      <w:pPr>
        <w:spacing w:after="11" w:line="360" w:lineRule="auto"/>
        <w:jc w:val="both"/>
        <w:rPr>
          <w:rFonts w:ascii="Times New Roman" w:eastAsia="Century Gothic" w:hAnsi="Times New Roman" w:cs="Times New Roman"/>
          <w:b/>
          <w:color w:val="000000"/>
          <w:sz w:val="24"/>
          <w:szCs w:val="24"/>
          <w:lang w:eastAsia="it-IT"/>
        </w:rPr>
      </w:pP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CRITERI DI IDONEITÀ PROFESSIONALE EX ART. 100 comma 3 D.LGS. N. 36/</w:t>
      </w:r>
      <w:r w:rsidR="008B2EF8">
        <w:rPr>
          <w:rFonts w:ascii="Times New Roman" w:eastAsia="Century Gothic" w:hAnsi="Times New Roman" w:cs="Times New Roman"/>
          <w:b/>
          <w:color w:val="000000"/>
          <w:sz w:val="24"/>
          <w:szCs w:val="24"/>
          <w:lang w:eastAsia="it-IT"/>
        </w:rPr>
        <w:t>20</w:t>
      </w:r>
      <w:r>
        <w:rPr>
          <w:rFonts w:ascii="Times New Roman" w:eastAsia="Century Gothic" w:hAnsi="Times New Roman" w:cs="Times New Roman"/>
          <w:b/>
          <w:color w:val="000000"/>
          <w:sz w:val="24"/>
          <w:szCs w:val="24"/>
          <w:lang w:eastAsia="it-IT"/>
        </w:rPr>
        <w:t xml:space="preserve">23 </w:t>
      </w: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Iscrizione Camera di Commercio C.C.I.A.A. di___________________________;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Ufficio Registro delle Imprese con posizione n._________ __del   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ragione o denominazione sociale______________________________________________________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natura giuridica____________________________________________________________________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data inizio attività __________________________________________________________________</w:t>
      </w: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entury Gothic" w:hAnsi="Times New Roman" w:cs="Times New Roman"/>
          <w:b/>
          <w:color w:val="000000"/>
          <w:sz w:val="24"/>
          <w:szCs w:val="24"/>
          <w:lang w:eastAsia="it-IT"/>
        </w:rPr>
        <w:t>di cui si allega copia della visura camerale aggiornata</w:t>
      </w: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Pr>
          <w:rFonts w:ascii="Times New Roman" w:eastAsia="Century Gothic" w:hAnsi="Times New Roman" w:cs="Times New Roman"/>
          <w:b/>
          <w:color w:val="000000"/>
          <w:sz w:val="24"/>
          <w:szCs w:val="24"/>
          <w:lang w:eastAsia="it-IT"/>
        </w:rPr>
        <w:t xml:space="preserve">- </w:t>
      </w:r>
      <w:r w:rsidRPr="00643705">
        <w:rPr>
          <w:rFonts w:ascii="Times New Roman" w:eastAsia="Century Gothic" w:hAnsi="Times New Roman" w:cs="Times New Roman"/>
          <w:b/>
          <w:color w:val="000000"/>
          <w:sz w:val="24"/>
          <w:szCs w:val="24"/>
          <w:lang w:eastAsia="it-IT"/>
        </w:rPr>
        <w:t>C</w:t>
      </w:r>
      <w:r>
        <w:rPr>
          <w:rFonts w:ascii="Times New Roman" w:eastAsia="Century Gothic" w:hAnsi="Times New Roman" w:cs="Times New Roman"/>
          <w:b/>
          <w:color w:val="000000"/>
          <w:sz w:val="24"/>
          <w:szCs w:val="24"/>
          <w:lang w:eastAsia="it-IT"/>
        </w:rPr>
        <w:t>APACITÀ</w:t>
      </w:r>
      <w:r w:rsidRPr="00643705">
        <w:rPr>
          <w:rFonts w:ascii="Times New Roman" w:eastAsia="Century Gothic" w:hAnsi="Times New Roman" w:cs="Times New Roman"/>
          <w:b/>
          <w:color w:val="000000"/>
          <w:sz w:val="24"/>
          <w:szCs w:val="24"/>
          <w:lang w:eastAsia="it-IT"/>
        </w:rPr>
        <w:t xml:space="preserve"> </w:t>
      </w:r>
      <w:r>
        <w:rPr>
          <w:rFonts w:ascii="Times New Roman" w:eastAsia="Century Gothic" w:hAnsi="Times New Roman" w:cs="Times New Roman"/>
          <w:b/>
          <w:color w:val="000000"/>
          <w:sz w:val="24"/>
          <w:szCs w:val="24"/>
          <w:lang w:eastAsia="it-IT"/>
        </w:rPr>
        <w:t xml:space="preserve">ECONOMICO FINANZIARIA </w:t>
      </w:r>
      <w:r w:rsidRPr="00643705">
        <w:rPr>
          <w:rFonts w:ascii="Times New Roman" w:eastAsia="Century Gothic" w:hAnsi="Times New Roman" w:cs="Times New Roman"/>
          <w:b/>
          <w:color w:val="000000"/>
          <w:sz w:val="24"/>
          <w:szCs w:val="24"/>
          <w:lang w:eastAsia="it-IT"/>
        </w:rPr>
        <w:t xml:space="preserve">EX ART. 100 </w:t>
      </w:r>
      <w:r>
        <w:rPr>
          <w:rFonts w:ascii="Times New Roman" w:eastAsia="Century Gothic" w:hAnsi="Times New Roman" w:cs="Times New Roman"/>
          <w:b/>
          <w:color w:val="000000"/>
          <w:sz w:val="24"/>
          <w:szCs w:val="24"/>
          <w:lang w:eastAsia="it-IT"/>
        </w:rPr>
        <w:t xml:space="preserve">comma 1 </w:t>
      </w:r>
      <w:r w:rsidRPr="00643705">
        <w:rPr>
          <w:rFonts w:ascii="Times New Roman" w:eastAsia="Century Gothic" w:hAnsi="Times New Roman" w:cs="Times New Roman"/>
          <w:b/>
          <w:color w:val="000000"/>
          <w:sz w:val="24"/>
          <w:szCs w:val="24"/>
          <w:lang w:eastAsia="it-IT"/>
        </w:rPr>
        <w:t>D.LGS. N. 36/</w:t>
      </w:r>
      <w:r w:rsidR="008B2EF8">
        <w:rPr>
          <w:rFonts w:ascii="Times New Roman" w:eastAsia="Century Gothic" w:hAnsi="Times New Roman" w:cs="Times New Roman"/>
          <w:b/>
          <w:color w:val="000000"/>
          <w:sz w:val="24"/>
          <w:szCs w:val="24"/>
          <w:lang w:eastAsia="it-IT"/>
        </w:rPr>
        <w:t>20</w:t>
      </w:r>
      <w:r w:rsidRPr="00643705">
        <w:rPr>
          <w:rFonts w:ascii="Times New Roman" w:eastAsia="Century Gothic" w:hAnsi="Times New Roman" w:cs="Times New Roman"/>
          <w:b/>
          <w:color w:val="000000"/>
          <w:sz w:val="24"/>
          <w:szCs w:val="24"/>
          <w:lang w:eastAsia="it-IT"/>
        </w:rPr>
        <w:t>23</w:t>
      </w:r>
    </w:p>
    <w:p w:rsid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p>
    <w:p w:rsidR="00643705" w:rsidRPr="00643705" w:rsidRDefault="00643705" w:rsidP="00E3736A">
      <w:pPr>
        <w:spacing w:after="11" w:line="360" w:lineRule="auto"/>
        <w:jc w:val="both"/>
        <w:rPr>
          <w:rFonts w:ascii="Times New Roman" w:eastAsia="Century Gothic"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FATTURATO CONSEGUITO NEL’ULTIMO TRIENNIO: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65"/>
      </w:tblGrid>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Anno</w:t>
            </w: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Fatturato Globale</w:t>
            </w:r>
          </w:p>
        </w:tc>
      </w:tr>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r>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r>
      <w:tr w:rsidR="00643705" w:rsidRPr="00643705" w:rsidTr="0036562A">
        <w:trPr>
          <w:trHeight w:val="467"/>
        </w:trPr>
        <w:tc>
          <w:tcPr>
            <w:tcW w:w="455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c>
          <w:tcPr>
            <w:tcW w:w="4565" w:type="dxa"/>
            <w:shd w:val="clear" w:color="auto" w:fill="auto"/>
          </w:tcPr>
          <w:p w:rsidR="00643705" w:rsidRPr="00643705" w:rsidRDefault="00643705" w:rsidP="00E3736A">
            <w:pPr>
              <w:spacing w:after="11" w:line="360" w:lineRule="auto"/>
              <w:jc w:val="both"/>
              <w:rPr>
                <w:rFonts w:ascii="Times New Roman" w:eastAsia="Calibri" w:hAnsi="Times New Roman" w:cs="Times New Roman"/>
                <w:b/>
                <w:color w:val="000000"/>
                <w:sz w:val="24"/>
                <w:szCs w:val="24"/>
                <w:lang w:eastAsia="it-IT"/>
              </w:rPr>
            </w:pPr>
          </w:p>
        </w:tc>
      </w:tr>
    </w:tbl>
    <w:p w:rsidR="00643705" w:rsidRPr="00643705" w:rsidRDefault="00643705" w:rsidP="00E3736A">
      <w:pPr>
        <w:spacing w:after="11" w:line="360" w:lineRule="auto"/>
        <w:jc w:val="both"/>
        <w:rPr>
          <w:rFonts w:ascii="Times New Roman" w:eastAsia="Calibri" w:hAnsi="Times New Roman" w:cs="Times New Roman"/>
          <w:color w:val="000000"/>
          <w:sz w:val="24"/>
          <w:szCs w:val="24"/>
          <w:lang w:eastAsia="it-IT"/>
        </w:rPr>
      </w:pPr>
    </w:p>
    <w:p w:rsidR="00643705" w:rsidRPr="00643705" w:rsidRDefault="00643705" w:rsidP="00E3736A">
      <w:pPr>
        <w:spacing w:after="11" w:line="360" w:lineRule="auto"/>
        <w:jc w:val="both"/>
        <w:rPr>
          <w:rFonts w:ascii="Times New Roman" w:eastAsia="Calibri" w:hAnsi="Times New Roman" w:cs="Times New Roman"/>
          <w:color w:val="000000"/>
          <w:sz w:val="24"/>
          <w:szCs w:val="24"/>
          <w:lang w:eastAsia="it-IT"/>
        </w:rPr>
      </w:pPr>
      <w:r w:rsidRPr="00643705">
        <w:rPr>
          <w:rFonts w:ascii="Times New Roman" w:eastAsia="Calibri" w:hAnsi="Times New Roman" w:cs="Times New Roman"/>
          <w:color w:val="000000"/>
          <w:sz w:val="24"/>
          <w:szCs w:val="24"/>
          <w:lang w:eastAsia="it-IT"/>
        </w:rPr>
        <w:t xml:space="preserve">In alternativa, la capacità economico finanziaria può essere dimostrata dall’impresa mediante specifica dichiarazione bancaria. </w:t>
      </w:r>
    </w:p>
    <w:p w:rsidR="00643705" w:rsidRPr="00643705" w:rsidRDefault="00643705" w:rsidP="00E3736A">
      <w:pPr>
        <w:spacing w:after="11" w:line="360" w:lineRule="auto"/>
        <w:jc w:val="both"/>
        <w:rPr>
          <w:rFonts w:ascii="Times New Roman" w:eastAsia="Calibri" w:hAnsi="Times New Roman" w:cs="Times New Roman"/>
          <w:color w:val="000000"/>
          <w:sz w:val="24"/>
          <w:szCs w:val="24"/>
          <w:lang w:eastAsia="it-IT"/>
        </w:rPr>
      </w:pPr>
    </w:p>
    <w:p w:rsidR="00643705" w:rsidRDefault="00643705" w:rsidP="00E3736A">
      <w:pPr>
        <w:numPr>
          <w:ilvl w:val="0"/>
          <w:numId w:val="16"/>
        </w:numPr>
        <w:spacing w:after="11" w:line="360" w:lineRule="auto"/>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CAPACITÀ TECNICA E PROFESSIONALE EX ART. 100 comma 1 D.LGS. N. 36/</w:t>
      </w:r>
      <w:r w:rsidR="008B2EF8">
        <w:rPr>
          <w:rFonts w:ascii="Times New Roman" w:eastAsia="Calibri" w:hAnsi="Times New Roman" w:cs="Times New Roman"/>
          <w:b/>
          <w:color w:val="000000"/>
          <w:sz w:val="24"/>
          <w:szCs w:val="24"/>
          <w:lang w:eastAsia="it-IT"/>
        </w:rPr>
        <w:t>20</w:t>
      </w:r>
      <w:r w:rsidRPr="00643705">
        <w:rPr>
          <w:rFonts w:ascii="Times New Roman" w:eastAsia="Calibri" w:hAnsi="Times New Roman" w:cs="Times New Roman"/>
          <w:b/>
          <w:color w:val="000000"/>
          <w:sz w:val="24"/>
          <w:szCs w:val="24"/>
          <w:lang w:eastAsia="it-IT"/>
        </w:rPr>
        <w:t>23</w:t>
      </w:r>
    </w:p>
    <w:p w:rsidR="00643705" w:rsidRDefault="00643705" w:rsidP="00E3736A">
      <w:pPr>
        <w:spacing w:after="11" w:line="360" w:lineRule="auto"/>
        <w:ind w:left="360"/>
        <w:jc w:val="both"/>
        <w:rPr>
          <w:rFonts w:ascii="Times New Roman" w:eastAsia="Calibri" w:hAnsi="Times New Roman" w:cs="Times New Roman"/>
          <w:b/>
          <w:color w:val="000000"/>
          <w:sz w:val="24"/>
          <w:szCs w:val="24"/>
          <w:lang w:eastAsia="it-IT"/>
        </w:rPr>
      </w:pPr>
    </w:p>
    <w:p w:rsidR="00643705" w:rsidRPr="00643705" w:rsidRDefault="00643705" w:rsidP="00E3736A">
      <w:pPr>
        <w:spacing w:after="11" w:line="360" w:lineRule="auto"/>
        <w:ind w:left="360"/>
        <w:jc w:val="both"/>
        <w:rPr>
          <w:rFonts w:ascii="Times New Roman" w:eastAsia="Calibri" w:hAnsi="Times New Roman" w:cs="Times New Roman"/>
          <w:b/>
          <w:color w:val="000000"/>
          <w:sz w:val="24"/>
          <w:szCs w:val="24"/>
          <w:lang w:eastAsia="it-IT"/>
        </w:rPr>
      </w:pPr>
      <w:r w:rsidRPr="00643705">
        <w:rPr>
          <w:rFonts w:ascii="Times New Roman" w:eastAsia="Calibri" w:hAnsi="Times New Roman" w:cs="Times New Roman"/>
          <w:b/>
          <w:color w:val="000000"/>
          <w:sz w:val="24"/>
          <w:szCs w:val="24"/>
          <w:lang w:eastAsia="it-IT"/>
        </w:rPr>
        <w:t>ATTIVITA’ SIMILARI A QUELLA IN APPALTO EFFETTUATE NEGLI ULTIMI TRE ANNI:</w:t>
      </w:r>
    </w:p>
    <w:tbl>
      <w:tblPr>
        <w:tblStyle w:val="Grigliatabella"/>
        <w:tblW w:w="0" w:type="auto"/>
        <w:tblLook w:val="04A0" w:firstRow="1" w:lastRow="0" w:firstColumn="1" w:lastColumn="0" w:noHBand="0" w:noVBand="1"/>
      </w:tblPr>
      <w:tblGrid>
        <w:gridCol w:w="3195"/>
        <w:gridCol w:w="3195"/>
        <w:gridCol w:w="3195"/>
      </w:tblGrid>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Anno</w:t>
            </w: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Committente</w:t>
            </w: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Descrizione attività</w:t>
            </w:r>
          </w:p>
        </w:tc>
      </w:tr>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r>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r>
      <w:tr w:rsidR="00465E19" w:rsidTr="00465E19">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c>
          <w:tcPr>
            <w:tcW w:w="3195" w:type="dxa"/>
          </w:tcPr>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tc>
      </w:tr>
    </w:tbl>
    <w:p w:rsidR="000C139E" w:rsidRDefault="000C139E" w:rsidP="00E3736A">
      <w:pPr>
        <w:spacing w:after="11" w:line="360" w:lineRule="auto"/>
        <w:jc w:val="both"/>
        <w:rPr>
          <w:rFonts w:ascii="Times New Roman" w:eastAsia="Calibri" w:hAnsi="Times New Roman" w:cs="Times New Roman"/>
          <w:color w:val="000000"/>
          <w:sz w:val="24"/>
          <w:szCs w:val="24"/>
          <w:lang w:eastAsia="it-IT"/>
        </w:rPr>
      </w:pPr>
    </w:p>
    <w:p w:rsidR="00465E19" w:rsidRPr="00465E19" w:rsidRDefault="00465E19" w:rsidP="00E3736A">
      <w:pPr>
        <w:numPr>
          <w:ilvl w:val="0"/>
          <w:numId w:val="16"/>
        </w:numPr>
        <w:spacing w:after="11" w:line="360" w:lineRule="auto"/>
        <w:jc w:val="both"/>
        <w:rPr>
          <w:rFonts w:ascii="Times New Roman" w:eastAsia="Calibri" w:hAnsi="Times New Roman" w:cs="Times New Roman"/>
          <w:b/>
          <w:color w:val="000000"/>
          <w:sz w:val="24"/>
          <w:szCs w:val="24"/>
          <w:lang w:eastAsia="it-IT"/>
        </w:rPr>
      </w:pPr>
      <w:r w:rsidRPr="00465E19">
        <w:rPr>
          <w:rFonts w:ascii="Times New Roman" w:eastAsia="Calibri" w:hAnsi="Times New Roman" w:cs="Times New Roman"/>
          <w:b/>
          <w:color w:val="000000"/>
          <w:sz w:val="24"/>
          <w:szCs w:val="24"/>
          <w:lang w:eastAsia="it-IT"/>
        </w:rPr>
        <w:t>Particolari abilitazioni o corsi di formazione che possono essere considerati per il servizio richiesto</w:t>
      </w:r>
    </w:p>
    <w:p w:rsidR="00465E19" w:rsidRPr="00465E19" w:rsidRDefault="00465E19" w:rsidP="00E3736A">
      <w:pPr>
        <w:spacing w:after="11" w:line="360" w:lineRule="auto"/>
        <w:jc w:val="both"/>
        <w:rPr>
          <w:rFonts w:ascii="Times New Roman" w:eastAsia="Calibri" w:hAnsi="Times New Roman" w:cs="Times New Roman"/>
          <w:color w:val="000000"/>
          <w:sz w:val="24"/>
          <w:szCs w:val="24"/>
          <w:lang w:eastAsia="it-IT"/>
        </w:rPr>
      </w:pPr>
      <w:r w:rsidRPr="00465E19">
        <w:rPr>
          <w:rFonts w:ascii="Times New Roman" w:eastAsia="Calibri" w:hAnsi="Times New Roman" w:cs="Times New Roman"/>
          <w:color w:val="000000"/>
          <w:sz w:val="24"/>
          <w:szCs w:val="24"/>
          <w:lang w:eastAsia="it-IT"/>
        </w:rPr>
        <w:t>_________________________________________________</w:t>
      </w:r>
      <w:r>
        <w:rPr>
          <w:rFonts w:ascii="Times New Roman" w:eastAsia="Calibri" w:hAnsi="Times New Roman" w:cs="Times New Roman"/>
          <w:color w:val="000000"/>
          <w:sz w:val="24"/>
          <w:szCs w:val="24"/>
          <w:lang w:eastAsia="it-IT"/>
        </w:rPr>
        <w:t>______________________________</w:t>
      </w:r>
    </w:p>
    <w:p w:rsidR="00465E19" w:rsidRDefault="00465E19" w:rsidP="00E3736A">
      <w:pPr>
        <w:spacing w:after="11" w:line="360" w:lineRule="auto"/>
        <w:jc w:val="both"/>
        <w:rPr>
          <w:rFonts w:ascii="Times New Roman" w:eastAsia="Calibri" w:hAnsi="Times New Roman" w:cs="Times New Roman"/>
          <w:color w:val="000000"/>
          <w:sz w:val="24"/>
          <w:szCs w:val="24"/>
          <w:lang w:eastAsia="it-IT"/>
        </w:rPr>
      </w:pPr>
    </w:p>
    <w:p w:rsidR="0036562A" w:rsidRDefault="0036562A" w:rsidP="00E3736A">
      <w:pPr>
        <w:spacing w:after="5" w:line="360" w:lineRule="auto"/>
        <w:jc w:val="both"/>
        <w:rPr>
          <w:rFonts w:ascii="Times New Roman" w:eastAsia="Calibri" w:hAnsi="Times New Roman" w:cs="Times New Roman"/>
          <w:color w:val="000000"/>
          <w:sz w:val="18"/>
          <w:szCs w:val="18"/>
          <w:lang w:eastAsia="it-IT"/>
        </w:rPr>
      </w:pPr>
    </w:p>
    <w:p w:rsidR="0036562A" w:rsidRPr="0036562A" w:rsidRDefault="0036562A" w:rsidP="00E3736A">
      <w:pPr>
        <w:pStyle w:val="Paragrafoelenco"/>
        <w:numPr>
          <w:ilvl w:val="0"/>
          <w:numId w:val="16"/>
        </w:numPr>
        <w:spacing w:after="5" w:line="360" w:lineRule="auto"/>
        <w:jc w:val="both"/>
        <w:rPr>
          <w:rFonts w:ascii="Times New Roman" w:hAnsi="Times New Roman" w:cs="Times New Roman"/>
          <w:b/>
          <w:sz w:val="24"/>
          <w:szCs w:val="24"/>
        </w:rPr>
      </w:pPr>
      <w:r w:rsidRPr="0036562A">
        <w:rPr>
          <w:rFonts w:ascii="Times New Roman" w:hAnsi="Times New Roman" w:cs="Times New Roman"/>
          <w:b/>
          <w:sz w:val="24"/>
          <w:szCs w:val="24"/>
        </w:rPr>
        <w:t>DICHIARAZIONI FINALI</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L’operatore economico dichiara d</w:t>
      </w:r>
      <w:r w:rsidRPr="0036562A">
        <w:rPr>
          <w:rFonts w:ascii="Times New Roman" w:eastAsia="Calibri" w:hAnsi="Times New Roman" w:cs="Times New Roman"/>
          <w:color w:val="000000"/>
          <w:sz w:val="24"/>
          <w:szCs w:val="24"/>
          <w:lang w:eastAsia="it-IT"/>
        </w:rPr>
        <w:t>i accettare incondizionatamente tutte le condizioni contenute nel foglio patti e condizioni e negli atti di gara, e di essere nella piena conoscenza dell’importanza del servizio, della difficoltà della sua esecuzione, delle condizioni di lavoro e di tutte le circostanze di fatto inerenti l’attuazione del servizio stesso;</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 Di conoscere il contenuto del decreto legislativo 231/2001 e di aver adottato il piano in esso previsto, nonché di conoscere ed accettare   il Codice di comportamento della Giustizia Amministrativa, e di impegnarsi, per sé e per i propri dipendenti a tenere un comportamento conforme alle previsioni in essi contenute. </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In ottemperanza alle prescrizioni di cui all’art. 3 della legge 136/2010, impegnandosi a fornire, per iscritto, ogni informazione collegata ad eventuali variazioni nei dati sotto indicati i seguenti dati relativi al conto corrente dedicato:</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numPr>
          <w:ilvl w:val="0"/>
          <w:numId w:val="18"/>
        </w:num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IBAN_______________________________________________________</w:t>
      </w:r>
    </w:p>
    <w:p w:rsidR="0036562A" w:rsidRPr="0036562A" w:rsidRDefault="0036562A" w:rsidP="00E3736A">
      <w:pPr>
        <w:numPr>
          <w:ilvl w:val="0"/>
          <w:numId w:val="18"/>
        </w:numPr>
        <w:spacing w:after="5"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Conto corrente</w:t>
      </w:r>
      <w:r w:rsidRPr="0036562A">
        <w:rPr>
          <w:rFonts w:ascii="Times New Roman" w:eastAsia="Calibri" w:hAnsi="Times New Roman" w:cs="Times New Roman"/>
          <w:color w:val="000000"/>
          <w:sz w:val="24"/>
          <w:szCs w:val="24"/>
          <w:lang w:eastAsia="it-IT"/>
        </w:rPr>
        <w:t xml:space="preserve"> n.____________________________ acceso presso __________________________________</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numPr>
          <w:ilvl w:val="0"/>
          <w:numId w:val="18"/>
        </w:num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Generalità e codice fiscale delle persone delegate ad operare su di esso:</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Cognome e nome ______________ nato/a </w:t>
      </w:r>
      <w:proofErr w:type="spellStart"/>
      <w:r w:rsidRPr="0036562A">
        <w:rPr>
          <w:rFonts w:ascii="Times New Roman" w:eastAsia="Calibri" w:hAnsi="Times New Roman" w:cs="Times New Roman"/>
          <w:color w:val="000000"/>
          <w:sz w:val="24"/>
          <w:szCs w:val="24"/>
          <w:lang w:eastAsia="it-IT"/>
        </w:rPr>
        <w:t>a</w:t>
      </w:r>
      <w:proofErr w:type="spellEnd"/>
      <w:r w:rsidRPr="0036562A">
        <w:rPr>
          <w:rFonts w:ascii="Times New Roman" w:eastAsia="Calibri" w:hAnsi="Times New Roman" w:cs="Times New Roman"/>
          <w:color w:val="000000"/>
          <w:sz w:val="24"/>
          <w:szCs w:val="24"/>
          <w:lang w:eastAsia="it-IT"/>
        </w:rPr>
        <w:t xml:space="preserve"> ____________</w:t>
      </w:r>
      <w:r w:rsidR="00DF1ED1">
        <w:rPr>
          <w:rFonts w:ascii="Times New Roman" w:eastAsia="Calibri" w:hAnsi="Times New Roman" w:cs="Times New Roman"/>
          <w:color w:val="000000"/>
          <w:sz w:val="24"/>
          <w:szCs w:val="24"/>
          <w:lang w:eastAsia="it-IT"/>
        </w:rPr>
        <w:t xml:space="preserve"> </w:t>
      </w:r>
      <w:proofErr w:type="spellStart"/>
      <w:r w:rsidR="00DF1ED1">
        <w:rPr>
          <w:rFonts w:ascii="Times New Roman" w:eastAsia="Calibri" w:hAnsi="Times New Roman" w:cs="Times New Roman"/>
          <w:color w:val="000000"/>
          <w:sz w:val="24"/>
          <w:szCs w:val="24"/>
          <w:lang w:eastAsia="it-IT"/>
        </w:rPr>
        <w:t>Prov</w:t>
      </w:r>
      <w:proofErr w:type="spellEnd"/>
      <w:r w:rsidR="00DF1ED1">
        <w:rPr>
          <w:rFonts w:ascii="Times New Roman" w:eastAsia="Calibri" w:hAnsi="Times New Roman" w:cs="Times New Roman"/>
          <w:color w:val="000000"/>
          <w:sz w:val="24"/>
          <w:szCs w:val="24"/>
          <w:lang w:eastAsia="it-IT"/>
        </w:rPr>
        <w:t xml:space="preserve">. (____) </w:t>
      </w:r>
      <w:r w:rsidRPr="0036562A">
        <w:rPr>
          <w:rFonts w:ascii="Times New Roman" w:eastAsia="Calibri" w:hAnsi="Times New Roman" w:cs="Times New Roman"/>
          <w:color w:val="000000"/>
          <w:sz w:val="24"/>
          <w:szCs w:val="24"/>
          <w:lang w:eastAsia="it-IT"/>
        </w:rPr>
        <w:t>il _______________________ Codice Fisc</w:t>
      </w:r>
      <w:r w:rsidR="00DF1ED1">
        <w:rPr>
          <w:rFonts w:ascii="Times New Roman" w:eastAsia="Calibri" w:hAnsi="Times New Roman" w:cs="Times New Roman"/>
          <w:color w:val="000000"/>
          <w:sz w:val="24"/>
          <w:szCs w:val="24"/>
          <w:lang w:eastAsia="it-IT"/>
        </w:rPr>
        <w:t>ale</w:t>
      </w:r>
      <w:r w:rsidRPr="0036562A">
        <w:rPr>
          <w:rFonts w:ascii="Times New Roman" w:eastAsia="Calibri" w:hAnsi="Times New Roman" w:cs="Times New Roman"/>
          <w:color w:val="000000"/>
          <w:sz w:val="24"/>
          <w:szCs w:val="24"/>
          <w:lang w:eastAsia="it-IT"/>
        </w:rPr>
        <w:t>______________________</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Cognome e nome ______________ nato/a </w:t>
      </w:r>
      <w:proofErr w:type="spellStart"/>
      <w:r w:rsidRPr="0036562A">
        <w:rPr>
          <w:rFonts w:ascii="Times New Roman" w:eastAsia="Calibri" w:hAnsi="Times New Roman" w:cs="Times New Roman"/>
          <w:color w:val="000000"/>
          <w:sz w:val="24"/>
          <w:szCs w:val="24"/>
          <w:lang w:eastAsia="it-IT"/>
        </w:rPr>
        <w:t>a</w:t>
      </w:r>
      <w:proofErr w:type="spellEnd"/>
      <w:r w:rsidRPr="0036562A">
        <w:rPr>
          <w:rFonts w:ascii="Times New Roman" w:eastAsia="Calibri" w:hAnsi="Times New Roman" w:cs="Times New Roman"/>
          <w:color w:val="000000"/>
          <w:sz w:val="24"/>
          <w:szCs w:val="24"/>
          <w:lang w:eastAsia="it-IT"/>
        </w:rPr>
        <w:t xml:space="preserve"> ____________</w:t>
      </w:r>
      <w:r w:rsidR="00DF1ED1">
        <w:rPr>
          <w:rFonts w:ascii="Times New Roman" w:eastAsia="Calibri" w:hAnsi="Times New Roman" w:cs="Times New Roman"/>
          <w:color w:val="000000"/>
          <w:sz w:val="24"/>
          <w:szCs w:val="24"/>
          <w:lang w:eastAsia="it-IT"/>
        </w:rPr>
        <w:t xml:space="preserve"> </w:t>
      </w:r>
      <w:proofErr w:type="spellStart"/>
      <w:r w:rsidR="00DF1ED1">
        <w:rPr>
          <w:rFonts w:ascii="Times New Roman" w:eastAsia="Calibri" w:hAnsi="Times New Roman" w:cs="Times New Roman"/>
          <w:color w:val="000000"/>
          <w:sz w:val="24"/>
          <w:szCs w:val="24"/>
          <w:lang w:eastAsia="it-IT"/>
        </w:rPr>
        <w:t>Prov</w:t>
      </w:r>
      <w:proofErr w:type="spellEnd"/>
      <w:r w:rsidR="00DF1ED1">
        <w:rPr>
          <w:rFonts w:ascii="Times New Roman" w:eastAsia="Calibri" w:hAnsi="Times New Roman" w:cs="Times New Roman"/>
          <w:color w:val="000000"/>
          <w:sz w:val="24"/>
          <w:szCs w:val="24"/>
          <w:lang w:eastAsia="it-IT"/>
        </w:rPr>
        <w:t xml:space="preserve">. (____) </w:t>
      </w:r>
      <w:r w:rsidRPr="0036562A">
        <w:rPr>
          <w:rFonts w:ascii="Times New Roman" w:eastAsia="Calibri" w:hAnsi="Times New Roman" w:cs="Times New Roman"/>
          <w:color w:val="000000"/>
          <w:sz w:val="24"/>
          <w:szCs w:val="24"/>
          <w:lang w:eastAsia="it-IT"/>
        </w:rPr>
        <w:t>il _______________________ Codice Fisc</w:t>
      </w:r>
      <w:r w:rsidR="00DF1ED1">
        <w:rPr>
          <w:rFonts w:ascii="Times New Roman" w:eastAsia="Calibri" w:hAnsi="Times New Roman" w:cs="Times New Roman"/>
          <w:color w:val="000000"/>
          <w:sz w:val="24"/>
          <w:szCs w:val="24"/>
          <w:lang w:eastAsia="it-IT"/>
        </w:rPr>
        <w:t>ale</w:t>
      </w:r>
      <w:r w:rsidRPr="0036562A">
        <w:rPr>
          <w:rFonts w:ascii="Times New Roman" w:eastAsia="Calibri" w:hAnsi="Times New Roman" w:cs="Times New Roman"/>
          <w:color w:val="000000"/>
          <w:sz w:val="24"/>
          <w:szCs w:val="24"/>
          <w:lang w:eastAsia="it-IT"/>
        </w:rPr>
        <w:t>______________________</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Di essere consapevole che, qualora fosse accertata la non veridicità del contenuto della presente dichiarazione, questo operatore economico verrà esclusa dalla procedura per la quale è rilasciata o, se risultato aggiudicatario, decadrà dalla aggiudicazione medesima la quale verrà annullata e/o revocata e la stazione appaltante avrà la facoltà di escutere la cauzione provvisoria eventualmente prestata; inoltre, qualora la non veridicità del contenuto della presente dichiarazione fosse accertata dopo la stipula del contratto, questo potrà essere risolta di diritto dal Tribunale Amministrativo Regionale   per il Piemonte- ai sensi dell’art. 1456 cod. civ. .</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 xml:space="preserve">Ai sensi del decreto legislativo 30 giugno 2003, n. 196, autorizza la Stazione appaltante all’utilizzazione dei dati di cui alla presente dichiarazione, compresi quelli considerati sensibili ai sensi degli articoli 20, 21 e 22, del citato decreto legislativo, ferme restando le esenzioni dagli obblighi di notifica e acquisizione del consenso, ai fini della partecipazione alla gara e per gli eventuali procedimenti amministrativi e giurisdizionali </w:t>
      </w:r>
      <w:r w:rsidRPr="0036562A">
        <w:rPr>
          <w:rFonts w:ascii="Times New Roman" w:eastAsia="Calibri" w:hAnsi="Times New Roman" w:cs="Times New Roman"/>
          <w:color w:val="000000"/>
          <w:sz w:val="24"/>
          <w:szCs w:val="24"/>
          <w:lang w:eastAsia="it-IT"/>
        </w:rPr>
        <w:lastRenderedPageBreak/>
        <w:t>conseguenti; ne autorizza la comunicazione ai funzionari e agli incaricati della Stazione appaltante, nonché agli eventuali contro interessati che ne facciano legittima e motivata richiesta. In ogni caso ha preso pienamente atto delle informazioni circa la tutela dei dati riportate nella documentazione di gara.</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Quanto al requisito della cifra d’affari in lavori la presente dichiarazione può essere sottoposta alla comprova ai sensi dell’articolo 48 del decreto legislativo n. 163 del 2006.</w:t>
      </w: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color w:val="000000"/>
          <w:sz w:val="24"/>
          <w:szCs w:val="24"/>
          <w:lang w:eastAsia="it-IT"/>
        </w:rPr>
      </w:pPr>
      <w:r w:rsidRPr="0036562A">
        <w:rPr>
          <w:rFonts w:ascii="Times New Roman" w:eastAsia="Calibri" w:hAnsi="Times New Roman" w:cs="Times New Roman"/>
          <w:color w:val="000000"/>
          <w:sz w:val="24"/>
          <w:szCs w:val="24"/>
          <w:lang w:eastAsia="it-IT"/>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w:t>
      </w:r>
      <w:r>
        <w:rPr>
          <w:rFonts w:ascii="Times New Roman" w:eastAsia="Calibri" w:hAnsi="Times New Roman" w:cs="Times New Roman"/>
          <w:color w:val="000000"/>
          <w:sz w:val="24"/>
          <w:szCs w:val="24"/>
          <w:lang w:eastAsia="it-IT"/>
        </w:rPr>
        <w:t xml:space="preserve"> </w:t>
      </w:r>
      <w:r w:rsidR="00526CF1">
        <w:rPr>
          <w:rFonts w:ascii="Times New Roman" w:eastAsia="Calibri" w:hAnsi="Times New Roman" w:cs="Times New Roman"/>
          <w:color w:val="000000"/>
          <w:sz w:val="24"/>
          <w:szCs w:val="24"/>
          <w:lang w:eastAsia="it-IT"/>
        </w:rPr>
        <w:t>7</w:t>
      </w:r>
      <w:bookmarkStart w:id="0" w:name="_GoBack"/>
      <w:bookmarkEnd w:id="0"/>
      <w:r w:rsidRPr="0036562A">
        <w:rPr>
          <w:rFonts w:ascii="Times New Roman" w:eastAsia="Calibri" w:hAnsi="Times New Roman" w:cs="Times New Roman"/>
          <w:color w:val="000000"/>
          <w:sz w:val="24"/>
          <w:szCs w:val="24"/>
          <w:lang w:eastAsia="it-IT"/>
        </w:rPr>
        <w:t xml:space="preserve"> pagine, è sottoscritta in data </w:t>
      </w:r>
      <w:r w:rsidR="00DF1ED1" w:rsidRPr="00C1054C">
        <w:rPr>
          <w:rFonts w:ascii="Times New Roman" w:eastAsia="Calibri" w:hAnsi="Times New Roman" w:cs="Times New Roman"/>
          <w:color w:val="000000"/>
          <w:sz w:val="24"/>
          <w:szCs w:val="24"/>
          <w:lang w:eastAsia="it-IT"/>
        </w:rPr>
        <w:t>_</w:t>
      </w:r>
      <w:r w:rsidR="00C1054C" w:rsidRPr="00C1054C">
        <w:rPr>
          <w:rFonts w:ascii="Times New Roman" w:eastAsia="Calibri" w:hAnsi="Times New Roman" w:cs="Times New Roman"/>
          <w:color w:val="000000"/>
          <w:sz w:val="24"/>
          <w:szCs w:val="24"/>
          <w:lang w:eastAsia="it-IT"/>
        </w:rPr>
        <w:t>_</w:t>
      </w:r>
      <w:r w:rsidR="00DF1ED1" w:rsidRPr="00C1054C">
        <w:rPr>
          <w:rFonts w:ascii="Times New Roman" w:eastAsia="Calibri" w:hAnsi="Times New Roman" w:cs="Times New Roman"/>
          <w:color w:val="000000"/>
          <w:sz w:val="24"/>
          <w:szCs w:val="24"/>
          <w:lang w:eastAsia="it-IT"/>
        </w:rPr>
        <w:t>_/_</w:t>
      </w:r>
      <w:r w:rsidR="00C1054C" w:rsidRPr="00C1054C">
        <w:rPr>
          <w:rFonts w:ascii="Times New Roman" w:eastAsia="Calibri" w:hAnsi="Times New Roman" w:cs="Times New Roman"/>
          <w:color w:val="000000"/>
          <w:sz w:val="24"/>
          <w:szCs w:val="24"/>
          <w:lang w:eastAsia="it-IT"/>
        </w:rPr>
        <w:t>_</w:t>
      </w:r>
      <w:r w:rsidR="00DF1ED1" w:rsidRPr="00C1054C">
        <w:rPr>
          <w:rFonts w:ascii="Times New Roman" w:eastAsia="Calibri" w:hAnsi="Times New Roman" w:cs="Times New Roman"/>
          <w:color w:val="000000"/>
          <w:sz w:val="24"/>
          <w:szCs w:val="24"/>
          <w:lang w:eastAsia="it-IT"/>
        </w:rPr>
        <w:t>_/2023</w:t>
      </w:r>
      <w:r w:rsidRPr="00C1054C">
        <w:rPr>
          <w:rFonts w:ascii="Times New Roman" w:eastAsia="Calibri" w:hAnsi="Times New Roman" w:cs="Times New Roman"/>
          <w:color w:val="000000"/>
          <w:sz w:val="24"/>
          <w:szCs w:val="24"/>
          <w:lang w:eastAsia="it-IT"/>
        </w:rPr>
        <w:t>.</w:t>
      </w:r>
    </w:p>
    <w:p w:rsidR="0036562A" w:rsidRDefault="0036562A" w:rsidP="00E3736A">
      <w:pPr>
        <w:spacing w:after="5" w:line="360" w:lineRule="auto"/>
        <w:jc w:val="both"/>
        <w:rPr>
          <w:rFonts w:ascii="Times New Roman" w:eastAsia="Calibri" w:hAnsi="Times New Roman" w:cs="Times New Roman"/>
          <w:b/>
          <w:color w:val="000000"/>
          <w:sz w:val="24"/>
          <w:szCs w:val="24"/>
          <w:lang w:eastAsia="it-IT"/>
        </w:rPr>
      </w:pPr>
    </w:p>
    <w:p w:rsidR="0036562A" w:rsidRPr="0036562A" w:rsidRDefault="0036562A" w:rsidP="00E3736A">
      <w:pPr>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La</w:t>
      </w:r>
      <w:r w:rsidR="00526CF1">
        <w:rPr>
          <w:rFonts w:ascii="Times New Roman" w:eastAsia="Calibri" w:hAnsi="Times New Roman" w:cs="Times New Roman"/>
          <w:b/>
          <w:color w:val="000000"/>
          <w:sz w:val="24"/>
          <w:szCs w:val="24"/>
          <w:lang w:eastAsia="it-IT"/>
        </w:rPr>
        <w:t xml:space="preserve"> presente</w:t>
      </w:r>
      <w:r w:rsidRPr="0036562A">
        <w:rPr>
          <w:rFonts w:ascii="Times New Roman" w:eastAsia="Calibri" w:hAnsi="Times New Roman" w:cs="Times New Roman"/>
          <w:b/>
          <w:color w:val="000000"/>
          <w:sz w:val="24"/>
          <w:szCs w:val="24"/>
          <w:lang w:eastAsia="it-IT"/>
        </w:rPr>
        <w:t xml:space="preserve"> dichiarazione deve essere resa da ogni soggetto interessato:</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Titolare e direttori tecnici, per le imprese individuali</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i soci ed i direttori tecnici, per le società in nome collettivo</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gli accomandatari ed i direttori tecnici per le società in accomandita semplice</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Tutti gli amministratori muniti di potere di rappresentanza ed i direttori tecnici per gli altri tipi di società</w:t>
      </w:r>
    </w:p>
    <w:p w:rsidR="0036562A" w:rsidRPr="0036562A" w:rsidRDefault="0036562A" w:rsidP="00E3736A">
      <w:pPr>
        <w:numPr>
          <w:ilvl w:val="1"/>
          <w:numId w:val="17"/>
        </w:numPr>
        <w:tabs>
          <w:tab w:val="clear" w:pos="1440"/>
          <w:tab w:val="num" w:pos="851"/>
        </w:tabs>
        <w:spacing w:after="5" w:line="360" w:lineRule="auto"/>
        <w:jc w:val="both"/>
        <w:rPr>
          <w:rFonts w:ascii="Times New Roman" w:eastAsia="Calibri" w:hAnsi="Times New Roman" w:cs="Times New Roman"/>
          <w:b/>
          <w:color w:val="000000"/>
          <w:sz w:val="24"/>
          <w:szCs w:val="24"/>
          <w:lang w:eastAsia="it-IT"/>
        </w:rPr>
      </w:pPr>
      <w:r w:rsidRPr="0036562A">
        <w:rPr>
          <w:rFonts w:ascii="Times New Roman" w:eastAsia="Calibri" w:hAnsi="Times New Roman" w:cs="Times New Roman"/>
          <w:b/>
          <w:color w:val="000000"/>
          <w:sz w:val="24"/>
          <w:szCs w:val="24"/>
          <w:lang w:eastAsia="it-IT"/>
        </w:rPr>
        <w:t>Soggetti cessati dalla carica nel triennio antecedente la data di invio della lettera di invito</w:t>
      </w:r>
    </w:p>
    <w:p w:rsidR="0036562A" w:rsidRPr="0036562A" w:rsidRDefault="0036562A" w:rsidP="00E3736A">
      <w:pPr>
        <w:spacing w:after="5" w:line="360" w:lineRule="auto"/>
        <w:jc w:val="both"/>
        <w:rPr>
          <w:rFonts w:ascii="Times New Roman" w:eastAsia="Calibri" w:hAnsi="Times New Roman" w:cs="Times New Roman"/>
          <w:b/>
          <w:color w:val="000000"/>
          <w:sz w:val="24"/>
          <w:szCs w:val="24"/>
          <w:lang w:eastAsia="it-IT"/>
        </w:rPr>
      </w:pPr>
    </w:p>
    <w:p w:rsidR="008940FB" w:rsidRDefault="008940FB" w:rsidP="00E3736A">
      <w:pPr>
        <w:spacing w:after="5" w:line="360" w:lineRule="auto"/>
        <w:jc w:val="both"/>
        <w:rPr>
          <w:rFonts w:ascii="Times New Roman" w:eastAsia="Century Gothic" w:hAnsi="Times New Roman" w:cs="Times New Roman"/>
          <w:b/>
          <w:color w:val="000000"/>
          <w:sz w:val="24"/>
          <w:szCs w:val="24"/>
          <w:lang w:eastAsia="it-IT"/>
        </w:rPr>
      </w:pPr>
    </w:p>
    <w:p w:rsidR="00334938" w:rsidRPr="00334938" w:rsidRDefault="00334938" w:rsidP="00E3736A">
      <w:pPr>
        <w:spacing w:after="5"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b/>
          <w:color w:val="000000"/>
          <w:sz w:val="24"/>
          <w:szCs w:val="24"/>
          <w:lang w:eastAsia="it-IT"/>
        </w:rPr>
        <w:t xml:space="preserve">Luogo e data </w:t>
      </w:r>
    </w:p>
    <w:p w:rsidR="00334938" w:rsidRPr="00334938" w:rsidRDefault="00334938" w:rsidP="00E3736A">
      <w:pPr>
        <w:spacing w:after="20"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p>
    <w:p w:rsidR="00334938" w:rsidRPr="00334938" w:rsidRDefault="00334938" w:rsidP="00E3736A">
      <w:pPr>
        <w:tabs>
          <w:tab w:val="center" w:pos="7089"/>
        </w:tabs>
        <w:spacing w:after="118"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r w:rsidRPr="00334938">
        <w:rPr>
          <w:rFonts w:ascii="Times New Roman" w:eastAsia="Century Gothic" w:hAnsi="Times New Roman" w:cs="Times New Roman"/>
          <w:color w:val="000000"/>
          <w:sz w:val="24"/>
          <w:szCs w:val="24"/>
          <w:lang w:eastAsia="it-IT"/>
        </w:rPr>
        <w:tab/>
        <w:t xml:space="preserve">Firma del Legale Rappresentante </w:t>
      </w:r>
    </w:p>
    <w:p w:rsidR="0036562A" w:rsidRDefault="00334938" w:rsidP="00E3736A">
      <w:pPr>
        <w:tabs>
          <w:tab w:val="center" w:pos="7019"/>
        </w:tabs>
        <w:spacing w:after="5" w:line="360" w:lineRule="auto"/>
        <w:jc w:val="both"/>
        <w:rPr>
          <w:rFonts w:ascii="Times New Roman" w:eastAsia="Century Gothic"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 xml:space="preserve">  </w:t>
      </w:r>
    </w:p>
    <w:p w:rsidR="00334938" w:rsidRPr="00334938" w:rsidRDefault="00334938" w:rsidP="00E3736A">
      <w:pPr>
        <w:tabs>
          <w:tab w:val="center" w:pos="7019"/>
        </w:tabs>
        <w:spacing w:after="5" w:line="360" w:lineRule="auto"/>
        <w:jc w:val="both"/>
        <w:rPr>
          <w:rFonts w:ascii="Times New Roman" w:eastAsia="Calibri" w:hAnsi="Times New Roman" w:cs="Times New Roman"/>
          <w:color w:val="000000"/>
          <w:sz w:val="24"/>
          <w:szCs w:val="24"/>
          <w:lang w:eastAsia="it-IT"/>
        </w:rPr>
      </w:pPr>
      <w:r w:rsidRPr="00334938">
        <w:rPr>
          <w:rFonts w:ascii="Times New Roman" w:eastAsia="Century Gothic" w:hAnsi="Times New Roman" w:cs="Times New Roman"/>
          <w:color w:val="000000"/>
          <w:sz w:val="24"/>
          <w:szCs w:val="24"/>
          <w:lang w:eastAsia="it-IT"/>
        </w:rPr>
        <w:tab/>
        <w:t xml:space="preserve"> </w:t>
      </w:r>
    </w:p>
    <w:p w:rsidR="00FB3359" w:rsidRPr="00334938" w:rsidRDefault="0036562A" w:rsidP="00E3736A">
      <w:pPr>
        <w:spacing w:line="360" w:lineRule="auto"/>
        <w:jc w:val="both"/>
        <w:rPr>
          <w:rFonts w:ascii="Times New Roman" w:hAnsi="Times New Roman" w:cs="Times New Roman"/>
          <w:sz w:val="24"/>
          <w:szCs w:val="24"/>
        </w:rPr>
      </w:pPr>
      <w:r w:rsidRPr="0036562A">
        <w:rPr>
          <w:rFonts w:ascii="Times New Roman" w:hAnsi="Times New Roman" w:cs="Times New Roman"/>
          <w:b/>
          <w:sz w:val="24"/>
          <w:szCs w:val="24"/>
          <w:u w:val="single"/>
        </w:rPr>
        <w:t>ALLEGARE DOCUMENTO DI IDENTITA’ IN CORSO DI VALIDITA’</w:t>
      </w:r>
    </w:p>
    <w:sectPr w:rsidR="00FB3359" w:rsidRPr="00334938" w:rsidSect="00334938">
      <w:headerReference w:type="even"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38" w:rsidRDefault="00334938" w:rsidP="00334938">
      <w:pPr>
        <w:spacing w:after="0" w:line="240" w:lineRule="auto"/>
      </w:pPr>
      <w:r>
        <w:separator/>
      </w:r>
    </w:p>
  </w:endnote>
  <w:endnote w:type="continuationSeparator" w:id="0">
    <w:p w:rsidR="00334938" w:rsidRDefault="00334938" w:rsidP="0033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tabs>
        <w:tab w:val="center" w:pos="4820"/>
        <w:tab w:val="right" w:pos="9595"/>
      </w:tabs>
      <w:spacing w:after="0"/>
      <w:ind w:right="-45"/>
    </w:pPr>
    <w:r>
      <w:rPr>
        <w:noProof/>
        <w:lang w:eastAsia="it-IT"/>
      </w:rPr>
      <mc:AlternateContent>
        <mc:Choice Requires="wpg">
          <w:drawing>
            <wp:anchor distT="0" distB="0" distL="114300" distR="114300" simplePos="0" relativeHeight="251660288" behindDoc="0" locked="0" layoutInCell="1" allowOverlap="1" wp14:anchorId="7673C42A" wp14:editId="52397E43">
              <wp:simplePos x="0" y="0"/>
              <wp:positionH relativeFrom="page">
                <wp:posOffset>701040</wp:posOffset>
              </wp:positionH>
              <wp:positionV relativeFrom="page">
                <wp:posOffset>10335895</wp:posOffset>
              </wp:positionV>
              <wp:extent cx="6156960" cy="6350"/>
              <wp:effectExtent l="0" t="1270" r="0" b="1905"/>
              <wp:wrapSquare wrapText="bothSides"/>
              <wp:docPr id="13" name="Group 4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4" name="Shape 4828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BB0D4" id="Group 46643" o:spid="_x0000_s1026" style="position:absolute;margin-left:55.2pt;margin-top:813.85pt;width:484.8pt;height:.5pt;z-index:25166028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">
              <v:shape id="Shape 4828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2</w:t>
    </w:r>
    <w:r>
      <w:rPr>
        <w:b/>
        <w:sz w:val="16"/>
      </w:rPr>
      <w:fldChar w:fldCharType="end"/>
    </w:r>
    <w:r>
      <w:rPr>
        <w:sz w:val="16"/>
      </w:rPr>
      <w:t xml:space="preserve"> di </w:t>
    </w:r>
    <w:r w:rsidR="00526CF1">
      <w:fldChar w:fldCharType="begin"/>
    </w:r>
    <w:r w:rsidR="00526CF1">
      <w:instrText xml:space="preserve"> NUMPAGES   \* MERGEFORMAT </w:instrText>
    </w:r>
    <w:r w:rsidR="00526CF1">
      <w:fldChar w:fldCharType="separate"/>
    </w:r>
    <w:r>
      <w:rPr>
        <w:sz w:val="16"/>
      </w:rPr>
      <w:t>13</w:t>
    </w:r>
    <w:r w:rsidR="00526CF1">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tabs>
        <w:tab w:val="center" w:pos="4820"/>
        <w:tab w:val="right" w:pos="9595"/>
      </w:tabs>
      <w:spacing w:after="0"/>
      <w:ind w:right="-45"/>
    </w:pPr>
    <w:r>
      <w:rPr>
        <w:noProof/>
        <w:lang w:eastAsia="it-IT"/>
      </w:rPr>
      <mc:AlternateContent>
        <mc:Choice Requires="wpg">
          <w:drawing>
            <wp:anchor distT="0" distB="0" distL="114300" distR="114300" simplePos="0" relativeHeight="251661312" behindDoc="0" locked="0" layoutInCell="1" allowOverlap="1" wp14:anchorId="02ADA5B0" wp14:editId="5ABA0024">
              <wp:simplePos x="0" y="0"/>
              <wp:positionH relativeFrom="page">
                <wp:posOffset>701040</wp:posOffset>
              </wp:positionH>
              <wp:positionV relativeFrom="page">
                <wp:posOffset>10335895</wp:posOffset>
              </wp:positionV>
              <wp:extent cx="6156960" cy="6350"/>
              <wp:effectExtent l="0" t="1270" r="0" b="1905"/>
              <wp:wrapSquare wrapText="bothSides"/>
              <wp:docPr id="11" name="Group 46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2" name="Shape 48281"/>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5D88F" id="Group 46610" o:spid="_x0000_s1026" style="position:absolute;margin-left:55.2pt;margin-top:813.85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">
              <v:shape id="Shape 48281"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526CF1" w:rsidRPr="00526CF1">
      <w:rPr>
        <w:b/>
        <w:noProof/>
        <w:sz w:val="16"/>
      </w:rPr>
      <w:t>7</w:t>
    </w:r>
    <w:r>
      <w:rPr>
        <w:b/>
        <w:sz w:val="16"/>
      </w:rPr>
      <w:fldChar w:fldCharType="end"/>
    </w:r>
    <w:r>
      <w:rPr>
        <w:sz w:val="16"/>
      </w:rPr>
      <w:t xml:space="preserve"> di </w:t>
    </w:r>
    <w:r w:rsidR="00526CF1">
      <w:fldChar w:fldCharType="begin"/>
    </w:r>
    <w:r w:rsidR="00526CF1">
      <w:instrText xml:space="preserve"> NUMPAGES   \* MERGEFORMAT </w:instrText>
    </w:r>
    <w:r w:rsidR="00526CF1">
      <w:fldChar w:fldCharType="separate"/>
    </w:r>
    <w:r w:rsidR="00526CF1" w:rsidRPr="00526CF1">
      <w:rPr>
        <w:noProof/>
        <w:sz w:val="16"/>
      </w:rPr>
      <w:t>7</w:t>
    </w:r>
    <w:r w:rsidR="00526CF1">
      <w:rPr>
        <w:noProof/>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38" w:rsidRDefault="00334938" w:rsidP="00334938">
      <w:pPr>
        <w:spacing w:after="0" w:line="240" w:lineRule="auto"/>
      </w:pPr>
      <w:r>
        <w:separator/>
      </w:r>
    </w:p>
  </w:footnote>
  <w:footnote w:type="continuationSeparator" w:id="0">
    <w:p w:rsidR="00334938" w:rsidRDefault="00334938" w:rsidP="0033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38" w:rsidRDefault="00334938">
    <w:pPr>
      <w:spacing w:after="0"/>
    </w:pPr>
    <w:r>
      <w:rPr>
        <w:noProof/>
        <w:lang w:eastAsia="it-IT"/>
      </w:rPr>
      <mc:AlternateContent>
        <mc:Choice Requires="wpg">
          <w:drawing>
            <wp:anchor distT="0" distB="0" distL="114300" distR="114300" simplePos="0" relativeHeight="251659264" behindDoc="0" locked="0" layoutInCell="1" allowOverlap="1" wp14:anchorId="031FE366" wp14:editId="79636DAF">
              <wp:simplePos x="0" y="0"/>
              <wp:positionH relativeFrom="page">
                <wp:posOffset>701040</wp:posOffset>
              </wp:positionH>
              <wp:positionV relativeFrom="page">
                <wp:posOffset>620395</wp:posOffset>
              </wp:positionV>
              <wp:extent cx="6156960" cy="6350"/>
              <wp:effectExtent l="0" t="1270" r="0" b="1905"/>
              <wp:wrapSquare wrapText="bothSides"/>
              <wp:docPr id="15" name="Group 4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6" name="Shape 4827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8B5CC" id="Group 46622" o:spid="_x0000_s1026" style="position:absolute;margin-left:55.2pt;margin-top:48.85pt;width:484.8pt;height:.5pt;z-index:25165926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">
              <v:shape id="Shape 4827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334938" w:rsidRDefault="00334938">
    <w:pPr>
      <w:spacing w:after="0"/>
    </w:pPr>
    <w:r>
      <w:rPr>
        <w:sz w:val="16"/>
      </w:rPr>
      <w:t>FORMULARIO PERIL DOCUMENTO DI GARA UNICO EUROPEO (DGUE)</w:t>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4F8"/>
    <w:multiLevelType w:val="hybridMultilevel"/>
    <w:tmpl w:val="333E1B62"/>
    <w:lvl w:ilvl="0" w:tplc="EE1A1E6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F0301"/>
    <w:multiLevelType w:val="hybridMultilevel"/>
    <w:tmpl w:val="BD889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3775D"/>
    <w:multiLevelType w:val="multilevel"/>
    <w:tmpl w:val="FD5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5D7C"/>
    <w:multiLevelType w:val="hybridMultilevel"/>
    <w:tmpl w:val="A5EA9DC8"/>
    <w:lvl w:ilvl="0" w:tplc="6A0A6C42">
      <w:start w:val="1"/>
      <w:numFmt w:val="bullet"/>
      <w:lvlText w:val="-"/>
      <w:lvlJc w:val="left"/>
      <w:pPr>
        <w:ind w:left="720" w:hanging="360"/>
      </w:pPr>
      <w:rPr>
        <w:rFonts w:ascii="Calibri" w:eastAsia="MS Mincho" w:hAnsi="Calibri" w:cs="Trebuchet M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44148A"/>
    <w:multiLevelType w:val="hybridMultilevel"/>
    <w:tmpl w:val="2B2EF2F8"/>
    <w:lvl w:ilvl="0" w:tplc="C5B66978">
      <w:start w:val="1"/>
      <w:numFmt w:val="lowerLetter"/>
      <w:lvlText w:val="%1)"/>
      <w:lvlJc w:val="left"/>
      <w:pPr>
        <w:ind w:left="7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1" w:tplc="9DC8817A">
      <w:start w:val="1"/>
      <w:numFmt w:val="lowerLetter"/>
      <w:lvlText w:val="%2"/>
      <w:lvlJc w:val="left"/>
      <w:pPr>
        <w:ind w:left="14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2" w:tplc="BB2ACDBC">
      <w:start w:val="1"/>
      <w:numFmt w:val="lowerRoman"/>
      <w:lvlText w:val="%3"/>
      <w:lvlJc w:val="left"/>
      <w:pPr>
        <w:ind w:left="21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3" w:tplc="40406D18">
      <w:start w:val="1"/>
      <w:numFmt w:val="decimal"/>
      <w:lvlText w:val="%4"/>
      <w:lvlJc w:val="left"/>
      <w:pPr>
        <w:ind w:left="28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4" w:tplc="C4AED976">
      <w:start w:val="1"/>
      <w:numFmt w:val="lowerLetter"/>
      <w:lvlText w:val="%5"/>
      <w:lvlJc w:val="left"/>
      <w:pPr>
        <w:ind w:left="360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5" w:tplc="3F089916">
      <w:start w:val="1"/>
      <w:numFmt w:val="lowerRoman"/>
      <w:lvlText w:val="%6"/>
      <w:lvlJc w:val="left"/>
      <w:pPr>
        <w:ind w:left="43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6" w:tplc="587A9AA4">
      <w:start w:val="1"/>
      <w:numFmt w:val="decimal"/>
      <w:lvlText w:val="%7"/>
      <w:lvlJc w:val="left"/>
      <w:pPr>
        <w:ind w:left="50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7" w:tplc="33FCC8EC">
      <w:start w:val="1"/>
      <w:numFmt w:val="lowerLetter"/>
      <w:lvlText w:val="%8"/>
      <w:lvlJc w:val="left"/>
      <w:pPr>
        <w:ind w:left="57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8" w:tplc="C2DCEC80">
      <w:start w:val="1"/>
      <w:numFmt w:val="lowerRoman"/>
      <w:lvlText w:val="%9"/>
      <w:lvlJc w:val="left"/>
      <w:pPr>
        <w:ind w:left="64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12F5A9F"/>
    <w:multiLevelType w:val="hybridMultilevel"/>
    <w:tmpl w:val="AE521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AE04DD"/>
    <w:multiLevelType w:val="hybridMultilevel"/>
    <w:tmpl w:val="C254B0D8"/>
    <w:lvl w:ilvl="0" w:tplc="550280E8">
      <w:start w:val="4"/>
      <w:numFmt w:val="bullet"/>
      <w:lvlText w:val="-"/>
      <w:lvlJc w:val="left"/>
      <w:pPr>
        <w:ind w:left="1712" w:hanging="360"/>
      </w:pPr>
      <w:rPr>
        <w:rFonts w:ascii="Calibri" w:eastAsia="MS Mincho" w:hAnsi="Calibri" w:cs="Calibri"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7" w15:restartNumberingAfterBreak="0">
    <w:nsid w:val="204B2234"/>
    <w:multiLevelType w:val="hybridMultilevel"/>
    <w:tmpl w:val="90C0886E"/>
    <w:lvl w:ilvl="0" w:tplc="53460254">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E45651"/>
    <w:multiLevelType w:val="multilevel"/>
    <w:tmpl w:val="5D0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C6352"/>
    <w:multiLevelType w:val="multilevel"/>
    <w:tmpl w:val="0AE6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64A84"/>
    <w:multiLevelType w:val="hybridMultilevel"/>
    <w:tmpl w:val="870A0A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9F70B8"/>
    <w:multiLevelType w:val="hybridMultilevel"/>
    <w:tmpl w:val="26108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01BDB"/>
    <w:multiLevelType w:val="multilevel"/>
    <w:tmpl w:val="B7F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D2736"/>
    <w:multiLevelType w:val="hybridMultilevel"/>
    <w:tmpl w:val="4342AE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F542E31"/>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abstractNum w:abstractNumId="16" w15:restartNumberingAfterBreak="0">
    <w:nsid w:val="6F7101C0"/>
    <w:multiLevelType w:val="hybridMultilevel"/>
    <w:tmpl w:val="4D9E3056"/>
    <w:lvl w:ilvl="0" w:tplc="F6FE0F90">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833ACF"/>
    <w:multiLevelType w:val="hybridMultilevel"/>
    <w:tmpl w:val="8FFEAF24"/>
    <w:lvl w:ilvl="0" w:tplc="C0EA54D4">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9"/>
  </w:num>
  <w:num w:numId="5">
    <w:abstractNumId w:val="15"/>
  </w:num>
  <w:num w:numId="6">
    <w:abstractNumId w:val="4"/>
  </w:num>
  <w:num w:numId="7">
    <w:abstractNumId w:val="6"/>
  </w:num>
  <w:num w:numId="8">
    <w:abstractNumId w:val="3"/>
  </w:num>
  <w:num w:numId="9">
    <w:abstractNumId w:val="5"/>
  </w:num>
  <w:num w:numId="10">
    <w:abstractNumId w:val="0"/>
  </w:num>
  <w:num w:numId="11">
    <w:abstractNumId w:val="17"/>
  </w:num>
  <w:num w:numId="12">
    <w:abstractNumId w:val="13"/>
  </w:num>
  <w:num w:numId="13">
    <w:abstractNumId w:val="16"/>
  </w:num>
  <w:num w:numId="14">
    <w:abstractNumId w:val="7"/>
  </w:num>
  <w:num w:numId="15">
    <w:abstractNumId w:val="11"/>
  </w:num>
  <w:num w:numId="16">
    <w:abstractNumId w:val="1"/>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7"/>
    <w:rsid w:val="000C139E"/>
    <w:rsid w:val="001178D4"/>
    <w:rsid w:val="002E430F"/>
    <w:rsid w:val="00334938"/>
    <w:rsid w:val="0036562A"/>
    <w:rsid w:val="003E7B3E"/>
    <w:rsid w:val="00450A29"/>
    <w:rsid w:val="00465E19"/>
    <w:rsid w:val="0049212E"/>
    <w:rsid w:val="005115AC"/>
    <w:rsid w:val="00526CF1"/>
    <w:rsid w:val="00643705"/>
    <w:rsid w:val="006F78A1"/>
    <w:rsid w:val="0074532E"/>
    <w:rsid w:val="007A50D2"/>
    <w:rsid w:val="007B3872"/>
    <w:rsid w:val="0086545F"/>
    <w:rsid w:val="008940FB"/>
    <w:rsid w:val="008B2EF8"/>
    <w:rsid w:val="008F61B9"/>
    <w:rsid w:val="00990097"/>
    <w:rsid w:val="009A3C29"/>
    <w:rsid w:val="00AE41E2"/>
    <w:rsid w:val="00B276AE"/>
    <w:rsid w:val="00C1054C"/>
    <w:rsid w:val="00DF1ED1"/>
    <w:rsid w:val="00E342FC"/>
    <w:rsid w:val="00E3736A"/>
    <w:rsid w:val="00EA7EAF"/>
    <w:rsid w:val="00FB3359"/>
    <w:rsid w:val="00FC1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A302"/>
  <w15:chartTrackingRefBased/>
  <w15:docId w15:val="{6983DF5C-AB03-4D92-A3B8-14712F4D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5E19"/>
  </w:style>
  <w:style w:type="paragraph" w:styleId="Titolo1">
    <w:name w:val="heading 1"/>
    <w:next w:val="Normale"/>
    <w:link w:val="Titolo1Carattere"/>
    <w:uiPriority w:val="9"/>
    <w:unhideWhenUsed/>
    <w:qFormat/>
    <w:rsid w:val="00334938"/>
    <w:pPr>
      <w:keepNext/>
      <w:keepLines/>
      <w:spacing w:after="4" w:line="249" w:lineRule="auto"/>
      <w:ind w:left="2814" w:hanging="10"/>
      <w:outlineLvl w:val="0"/>
    </w:pPr>
    <w:rPr>
      <w:rFonts w:ascii="Century Gothic" w:eastAsia="Century Gothic" w:hAnsi="Century Gothic" w:cs="Century Gothic"/>
      <w:color w:val="000000"/>
      <w:sz w:val="17"/>
      <w:u w:val="single" w:color="00000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4938"/>
    <w:rPr>
      <w:rFonts w:ascii="Century Gothic" w:eastAsia="Century Gothic" w:hAnsi="Century Gothic" w:cs="Century Gothic"/>
      <w:color w:val="000000"/>
      <w:sz w:val="17"/>
      <w:u w:val="single" w:color="000000"/>
      <w:lang w:eastAsia="it-IT"/>
    </w:rPr>
  </w:style>
  <w:style w:type="numbering" w:customStyle="1" w:styleId="Nessunelenco1">
    <w:name w:val="Nessun elenco1"/>
    <w:next w:val="Nessunelenco"/>
    <w:uiPriority w:val="99"/>
    <w:semiHidden/>
    <w:unhideWhenUsed/>
    <w:rsid w:val="00334938"/>
  </w:style>
  <w:style w:type="table" w:customStyle="1" w:styleId="TableGrid">
    <w:name w:val="TableGrid"/>
    <w:rsid w:val="00334938"/>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34938"/>
    <w:rPr>
      <w:color w:val="0563C1" w:themeColor="hyperlink"/>
      <w:u w:val="single"/>
    </w:rPr>
  </w:style>
  <w:style w:type="paragraph" w:styleId="Paragrafoelenco">
    <w:name w:val="List Paragraph"/>
    <w:basedOn w:val="Normale"/>
    <w:uiPriority w:val="34"/>
    <w:qFormat/>
    <w:rsid w:val="00334938"/>
    <w:pPr>
      <w:ind w:left="720"/>
      <w:contextualSpacing/>
    </w:pPr>
    <w:rPr>
      <w:rFonts w:ascii="Calibri" w:eastAsia="Calibri" w:hAnsi="Calibri" w:cs="Calibri"/>
      <w:color w:val="000000"/>
      <w:lang w:eastAsia="it-IT"/>
    </w:rPr>
  </w:style>
  <w:style w:type="paragraph" w:styleId="Intestazione">
    <w:name w:val="header"/>
    <w:basedOn w:val="Normale"/>
    <w:link w:val="IntestazioneCarattere"/>
    <w:uiPriority w:val="99"/>
    <w:unhideWhenUsed/>
    <w:rsid w:val="00334938"/>
    <w:pPr>
      <w:tabs>
        <w:tab w:val="center" w:pos="4819"/>
        <w:tab w:val="right" w:pos="9638"/>
      </w:tabs>
      <w:spacing w:after="0" w:line="240" w:lineRule="auto"/>
    </w:pPr>
    <w:rPr>
      <w:rFonts w:ascii="Calibri" w:eastAsia="Calibri" w:hAnsi="Calibri" w:cs="Calibri"/>
      <w:color w:val="000000"/>
      <w:lang w:eastAsia="it-IT"/>
    </w:rPr>
  </w:style>
  <w:style w:type="character" w:customStyle="1" w:styleId="IntestazioneCarattere">
    <w:name w:val="Intestazione Carattere"/>
    <w:basedOn w:val="Carpredefinitoparagrafo"/>
    <w:link w:val="Intestazione"/>
    <w:uiPriority w:val="99"/>
    <w:rsid w:val="00334938"/>
    <w:rPr>
      <w:rFonts w:ascii="Calibri" w:eastAsia="Calibri" w:hAnsi="Calibri" w:cs="Calibri"/>
      <w:color w:val="000000"/>
      <w:lang w:eastAsia="it-IT"/>
    </w:rPr>
  </w:style>
  <w:style w:type="paragraph" w:styleId="Pidipagina">
    <w:name w:val="footer"/>
    <w:basedOn w:val="Normale"/>
    <w:link w:val="PidipaginaCarattere"/>
    <w:uiPriority w:val="99"/>
    <w:unhideWhenUsed/>
    <w:rsid w:val="00334938"/>
    <w:pPr>
      <w:tabs>
        <w:tab w:val="center" w:pos="4819"/>
        <w:tab w:val="right" w:pos="9638"/>
      </w:tabs>
      <w:spacing w:after="0" w:line="240" w:lineRule="auto"/>
    </w:pPr>
    <w:rPr>
      <w:rFonts w:ascii="Calibri" w:eastAsia="Calibri" w:hAnsi="Calibri" w:cs="Calibri"/>
      <w:color w:val="000000"/>
      <w:lang w:eastAsia="it-IT"/>
    </w:rPr>
  </w:style>
  <w:style w:type="character" w:customStyle="1" w:styleId="PidipaginaCarattere">
    <w:name w:val="Piè di pagina Carattere"/>
    <w:basedOn w:val="Carpredefinitoparagrafo"/>
    <w:link w:val="Pidipagina"/>
    <w:uiPriority w:val="99"/>
    <w:rsid w:val="00334938"/>
    <w:rPr>
      <w:rFonts w:ascii="Calibri" w:eastAsia="Calibri" w:hAnsi="Calibri" w:cs="Calibri"/>
      <w:color w:val="000000"/>
      <w:lang w:eastAsia="it-IT"/>
    </w:rPr>
  </w:style>
  <w:style w:type="paragraph" w:styleId="Corpodeltesto3">
    <w:name w:val="Body Text 3"/>
    <w:basedOn w:val="Normale"/>
    <w:link w:val="Corpodeltesto3Carattere"/>
    <w:rsid w:val="00334938"/>
    <w:pPr>
      <w:spacing w:after="0" w:line="240" w:lineRule="auto"/>
      <w:jc w:val="both"/>
    </w:pPr>
    <w:rPr>
      <w:rFonts w:ascii="Book Antiqua" w:eastAsia="Times New Roman" w:hAnsi="Book Antiqua" w:cs="Times New Roman"/>
      <w:szCs w:val="20"/>
      <w:lang w:eastAsia="it-IT"/>
    </w:rPr>
  </w:style>
  <w:style w:type="character" w:customStyle="1" w:styleId="Corpodeltesto3Carattere">
    <w:name w:val="Corpo del testo 3 Carattere"/>
    <w:basedOn w:val="Carpredefinitoparagrafo"/>
    <w:link w:val="Corpodeltesto3"/>
    <w:rsid w:val="00334938"/>
    <w:rPr>
      <w:rFonts w:ascii="Book Antiqua" w:eastAsia="Times New Roman" w:hAnsi="Book Antiqua" w:cs="Times New Roman"/>
      <w:szCs w:val="20"/>
      <w:lang w:eastAsia="it-IT"/>
    </w:rPr>
  </w:style>
  <w:style w:type="paragraph" w:styleId="Corpotesto">
    <w:name w:val="Body Text"/>
    <w:basedOn w:val="Normale"/>
    <w:link w:val="CorpotestoCarattere"/>
    <w:uiPriority w:val="99"/>
    <w:semiHidden/>
    <w:unhideWhenUsed/>
    <w:rsid w:val="00FC18F3"/>
    <w:pPr>
      <w:spacing w:after="120"/>
    </w:pPr>
  </w:style>
  <w:style w:type="character" w:customStyle="1" w:styleId="CorpotestoCarattere">
    <w:name w:val="Corpo testo Carattere"/>
    <w:basedOn w:val="Carpredefinitoparagrafo"/>
    <w:link w:val="Corpotesto"/>
    <w:uiPriority w:val="99"/>
    <w:semiHidden/>
    <w:rsid w:val="00FC18F3"/>
  </w:style>
  <w:style w:type="paragraph" w:styleId="Corpodeltesto2">
    <w:name w:val="Body Text 2"/>
    <w:basedOn w:val="Normale"/>
    <w:link w:val="Corpodeltesto2Carattere"/>
    <w:uiPriority w:val="99"/>
    <w:semiHidden/>
    <w:unhideWhenUsed/>
    <w:rsid w:val="00643705"/>
    <w:pPr>
      <w:spacing w:after="120" w:line="480" w:lineRule="auto"/>
    </w:pPr>
  </w:style>
  <w:style w:type="character" w:customStyle="1" w:styleId="Corpodeltesto2Carattere">
    <w:name w:val="Corpo del testo 2 Carattere"/>
    <w:basedOn w:val="Carpredefinitoparagrafo"/>
    <w:link w:val="Corpodeltesto2"/>
    <w:uiPriority w:val="99"/>
    <w:semiHidden/>
    <w:rsid w:val="00643705"/>
  </w:style>
  <w:style w:type="table" w:styleId="Grigliatabella">
    <w:name w:val="Table Grid"/>
    <w:basedOn w:val="Tabellanormale"/>
    <w:uiPriority w:val="39"/>
    <w:rsid w:val="0046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983019">
      <w:bodyDiv w:val="1"/>
      <w:marLeft w:val="0"/>
      <w:marRight w:val="0"/>
      <w:marTop w:val="0"/>
      <w:marBottom w:val="0"/>
      <w:divBdr>
        <w:top w:val="none" w:sz="0" w:space="0" w:color="auto"/>
        <w:left w:val="none" w:sz="0" w:space="0" w:color="auto"/>
        <w:bottom w:val="none" w:sz="0" w:space="0" w:color="auto"/>
        <w:right w:val="none" w:sz="0" w:space="0" w:color="auto"/>
      </w:divBdr>
    </w:div>
    <w:div w:id="15813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ziocontrattipubblici.it/SPInAp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rasparenza.cds.giustizia-amministrativ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privitera@giustizia-amministrativa.it" TargetMode="External"/><Relationship Id="rId4" Type="http://schemas.openxmlformats.org/officeDocument/2006/relationships/webSettings" Target="webSettings.xml"/><Relationship Id="rId9" Type="http://schemas.openxmlformats.org/officeDocument/2006/relationships/hyperlink" Target="mailto:tarto-segprotocolloamm@ga-cert.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7</Pages>
  <Words>2758</Words>
  <Characters>15724</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PRIVITERA Valeria</dc:creator>
  <cp:keywords/>
  <dc:description/>
  <cp:lastModifiedBy>PRIVITERA Valeria</cp:lastModifiedBy>
  <cp:revision>18</cp:revision>
  <dcterms:created xsi:type="dcterms:W3CDTF">2023-07-13T08:27:00Z</dcterms:created>
  <dcterms:modified xsi:type="dcterms:W3CDTF">2023-08-04T08:47:00Z</dcterms:modified>
</cp:coreProperties>
</file>