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A4C42A" w14:textId="77777777" w:rsidR="00DA16E1" w:rsidRPr="00E50E4F" w:rsidRDefault="00DA16E1" w:rsidP="00DA16E1">
      <w:pPr>
        <w:spacing w:after="0" w:line="240" w:lineRule="auto"/>
        <w:ind w:left="142" w:right="-426"/>
        <w:jc w:val="center"/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  <w:u w:color="365F91"/>
        </w:rPr>
      </w:pPr>
      <w:r w:rsidRPr="00E50E4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469002A" wp14:editId="0B3825DA">
            <wp:extent cx="554400" cy="633600"/>
            <wp:effectExtent l="0" t="0" r="0" b="0"/>
            <wp:docPr id="1" name="Immagine 1" descr="a-embl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-emblem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400" cy="6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F832E" w14:textId="3A9B80DD" w:rsidR="00DA16E1" w:rsidRDefault="00DA16E1" w:rsidP="00DA16E1">
      <w:pPr>
        <w:spacing w:after="0" w:line="240" w:lineRule="auto"/>
        <w:ind w:left="142" w:right="-426"/>
        <w:jc w:val="center"/>
        <w:rPr>
          <w:rFonts w:ascii="Aparajita" w:eastAsia="Aparajita" w:hAnsi="Aparajita" w:cs="Aparajita"/>
          <w:i/>
          <w:iCs/>
          <w:smallCaps/>
          <w:color w:val="365F91"/>
          <w:sz w:val="36"/>
          <w:szCs w:val="36"/>
          <w:u w:color="365F91"/>
        </w:rPr>
      </w:pPr>
      <w:r w:rsidRPr="00E50E4F">
        <w:rPr>
          <w:rFonts w:ascii="Aparajita" w:eastAsia="Aparajita" w:hAnsi="Aparajita" w:cs="Aparajita"/>
          <w:i/>
          <w:iCs/>
          <w:color w:val="365F91"/>
          <w:sz w:val="48"/>
          <w:szCs w:val="48"/>
          <w:u w:color="365F91"/>
        </w:rPr>
        <w:t>Tribuna</w:t>
      </w:r>
      <w:r w:rsidR="00987486">
        <w:rPr>
          <w:rFonts w:ascii="Aparajita" w:eastAsia="Aparajita" w:hAnsi="Aparajita" w:cs="Aparajita"/>
          <w:i/>
          <w:iCs/>
          <w:color w:val="365F91"/>
          <w:sz w:val="48"/>
          <w:szCs w:val="48"/>
          <w:u w:color="365F91"/>
        </w:rPr>
        <w:t>le Amministrativo Regionale della Campania – Sezione di Salerno</w:t>
      </w:r>
    </w:p>
    <w:p w14:paraId="250ADF92" w14:textId="77777777" w:rsidR="00063400" w:rsidRPr="00E50E4F" w:rsidRDefault="00063400" w:rsidP="00063400">
      <w:pPr>
        <w:spacing w:after="0" w:line="240" w:lineRule="auto"/>
        <w:ind w:right="-426"/>
        <w:jc w:val="center"/>
        <w:rPr>
          <w:rFonts w:ascii="Aparajita" w:eastAsia="Aparajita" w:hAnsi="Aparajita" w:cs="Aparajita"/>
          <w:i/>
          <w:iCs/>
          <w:smallCaps/>
          <w:color w:val="365F91"/>
          <w:sz w:val="36"/>
          <w:szCs w:val="36"/>
          <w:u w:color="365F91"/>
        </w:rPr>
      </w:pPr>
    </w:p>
    <w:p w14:paraId="38987C70" w14:textId="77777777" w:rsidR="00147133" w:rsidRDefault="00147133" w:rsidP="00147133">
      <w:pPr>
        <w:widowControl w:val="0"/>
        <w:tabs>
          <w:tab w:val="left" w:pos="1500"/>
          <w:tab w:val="left" w:pos="2340"/>
          <w:tab w:val="left" w:pos="5420"/>
          <w:tab w:val="right" w:pos="9638"/>
        </w:tabs>
        <w:autoSpaceDE w:val="0"/>
        <w:autoSpaceDN w:val="0"/>
        <w:adjustRightInd w:val="0"/>
        <w:spacing w:after="0" w:line="311" w:lineRule="exact"/>
        <w:ind w:right="-20"/>
        <w:rPr>
          <w:rFonts w:ascii="Times New Roman" w:hAnsi="Times New Roman" w:cs="Times New Roman"/>
          <w:color w:val="444444"/>
          <w:position w:val="2"/>
          <w:sz w:val="24"/>
          <w:szCs w:val="24"/>
        </w:rPr>
      </w:pPr>
    </w:p>
    <w:p w14:paraId="139AEFC4" w14:textId="0353CBEC" w:rsidR="00640D8B" w:rsidRPr="00640D8B" w:rsidRDefault="005E0520" w:rsidP="00640D8B">
      <w:pPr>
        <w:widowControl w:val="0"/>
        <w:tabs>
          <w:tab w:val="right" w:pos="9638"/>
        </w:tabs>
        <w:autoSpaceDE w:val="0"/>
        <w:autoSpaceDN w:val="0"/>
        <w:adjustRightInd w:val="0"/>
        <w:spacing w:after="0" w:line="240" w:lineRule="auto"/>
        <w:ind w:right="56" w:firstLine="10"/>
        <w:jc w:val="center"/>
        <w:rPr>
          <w:rFonts w:ascii="Book Antiqua" w:hAnsi="Book Antiqua" w:cs="Garamond"/>
          <w:sz w:val="26"/>
          <w:szCs w:val="26"/>
        </w:rPr>
      </w:pPr>
      <w:r>
        <w:rPr>
          <w:rFonts w:ascii="Times New Roman" w:hAnsi="Times New Roman" w:cs="Times New Roman"/>
          <w:color w:val="444444"/>
          <w:position w:val="2"/>
          <w:sz w:val="24"/>
          <w:szCs w:val="24"/>
        </w:rPr>
        <w:t xml:space="preserve">                </w:t>
      </w:r>
      <w:r w:rsidR="00640D8B">
        <w:rPr>
          <w:rFonts w:ascii="Book Antiqua" w:hAnsi="Book Antiqua" w:cs="Garamond"/>
          <w:sz w:val="26"/>
          <w:szCs w:val="26"/>
        </w:rPr>
        <w:t>CERTIFICATO DI REGOLARE ESECUZIONE</w:t>
      </w:r>
    </w:p>
    <w:p w14:paraId="4CEAB0EC" w14:textId="0358D96F" w:rsidR="00A25F06" w:rsidRPr="00844E10" w:rsidRDefault="005E0520" w:rsidP="00147133">
      <w:pPr>
        <w:widowControl w:val="0"/>
        <w:tabs>
          <w:tab w:val="right" w:pos="9638"/>
        </w:tabs>
        <w:autoSpaceDE w:val="0"/>
        <w:autoSpaceDN w:val="0"/>
        <w:adjustRightInd w:val="0"/>
        <w:spacing w:after="0" w:line="240" w:lineRule="auto"/>
        <w:ind w:right="56" w:firstLine="10"/>
        <w:jc w:val="both"/>
        <w:rPr>
          <w:rFonts w:ascii="Book Antiqua" w:hAnsi="Book Antiqua"/>
          <w:i/>
          <w:sz w:val="24"/>
          <w:szCs w:val="24"/>
        </w:rPr>
      </w:pPr>
      <w:r>
        <w:rPr>
          <w:rFonts w:ascii="Times New Roman" w:hAnsi="Times New Roman" w:cs="Times New Roman"/>
          <w:color w:val="444444"/>
          <w:position w:val="2"/>
          <w:sz w:val="24"/>
          <w:szCs w:val="24"/>
        </w:rPr>
        <w:t xml:space="preserve">                                                                    </w:t>
      </w:r>
      <w:r w:rsidR="00147133">
        <w:rPr>
          <w:rFonts w:ascii="Times New Roman" w:hAnsi="Times New Roman" w:cs="Times New Roman"/>
          <w:color w:val="444444"/>
          <w:position w:val="2"/>
          <w:sz w:val="24"/>
          <w:szCs w:val="24"/>
        </w:rPr>
        <w:tab/>
      </w:r>
      <w:r>
        <w:rPr>
          <w:rFonts w:ascii="Times New Roman" w:hAnsi="Times New Roman" w:cs="Times New Roman"/>
          <w:color w:val="444444"/>
          <w:position w:val="2"/>
          <w:sz w:val="24"/>
          <w:szCs w:val="24"/>
        </w:rPr>
        <w:t xml:space="preserve"> </w:t>
      </w:r>
    </w:p>
    <w:p w14:paraId="6A196BED" w14:textId="77777777" w:rsidR="00D86DD3" w:rsidRDefault="00D86DD3" w:rsidP="00147133">
      <w:pPr>
        <w:widowControl w:val="0"/>
        <w:tabs>
          <w:tab w:val="right" w:pos="9638"/>
        </w:tabs>
        <w:autoSpaceDE w:val="0"/>
        <w:autoSpaceDN w:val="0"/>
        <w:adjustRightInd w:val="0"/>
        <w:spacing w:after="0" w:line="240" w:lineRule="auto"/>
        <w:ind w:right="56" w:firstLine="10"/>
        <w:jc w:val="both"/>
        <w:rPr>
          <w:rFonts w:ascii="Book Antiqua" w:hAnsi="Book Antiqua"/>
          <w:sz w:val="24"/>
          <w:szCs w:val="24"/>
        </w:rPr>
      </w:pPr>
    </w:p>
    <w:p w14:paraId="1A73FC67" w14:textId="77777777" w:rsidR="00126681" w:rsidRDefault="00126681" w:rsidP="00126681">
      <w:pPr>
        <w:pStyle w:val="Default"/>
      </w:pPr>
    </w:p>
    <w:p w14:paraId="6EA6B69C" w14:textId="694C1B3C" w:rsidR="00126681" w:rsidRPr="002C5E06" w:rsidRDefault="00126681" w:rsidP="002C5E06">
      <w:pPr>
        <w:pStyle w:val="Default"/>
        <w:rPr>
          <w:rFonts w:ascii="Times New Roman" w:hAnsi="Times New Roman" w:cs="Times New Roman"/>
        </w:rPr>
      </w:pPr>
      <w:r>
        <w:t xml:space="preserve"> </w:t>
      </w:r>
      <w:r>
        <w:rPr>
          <w:sz w:val="23"/>
          <w:szCs w:val="23"/>
        </w:rPr>
        <w:t xml:space="preserve">Oggetto: </w:t>
      </w:r>
      <w:r w:rsidR="0071532F" w:rsidRPr="0071532F">
        <w:rPr>
          <w:sz w:val="23"/>
          <w:szCs w:val="23"/>
        </w:rPr>
        <w:t>servizio di facchinaggio</w:t>
      </w:r>
      <w:r>
        <w:rPr>
          <w:sz w:val="23"/>
          <w:szCs w:val="23"/>
        </w:rPr>
        <w:t xml:space="preserve">. </w:t>
      </w:r>
      <w:proofErr w:type="gramStart"/>
      <w:r>
        <w:rPr>
          <w:sz w:val="23"/>
          <w:szCs w:val="23"/>
        </w:rPr>
        <w:t xml:space="preserve">CIG </w:t>
      </w:r>
      <w:r w:rsidR="002C5E06" w:rsidRPr="002C5E06">
        <w:rPr>
          <w:rFonts w:ascii="Times New Roman" w:hAnsi="Times New Roman" w:cs="Times New Roman"/>
        </w:rPr>
        <w:t xml:space="preserve"> </w:t>
      </w:r>
      <w:r w:rsidR="000B6F46" w:rsidRPr="000B6F46">
        <w:rPr>
          <w:b/>
          <w:sz w:val="26"/>
          <w:szCs w:val="26"/>
        </w:rPr>
        <w:t>Z</w:t>
      </w:r>
      <w:proofErr w:type="gramEnd"/>
      <w:r w:rsidR="000B6F46" w:rsidRPr="000B6F46">
        <w:rPr>
          <w:b/>
          <w:sz w:val="26"/>
          <w:szCs w:val="26"/>
        </w:rPr>
        <w:t>2635A7896</w:t>
      </w:r>
      <w:bookmarkStart w:id="0" w:name="_GoBack"/>
      <w:bookmarkEnd w:id="0"/>
      <w:r w:rsidR="00350095" w:rsidRPr="00350095">
        <w:rPr>
          <w:rFonts w:ascii="Times New Roman" w:hAnsi="Times New Roman" w:cs="Times New Roman"/>
        </w:rPr>
        <w:t>.</w:t>
      </w:r>
    </w:p>
    <w:p w14:paraId="7BC84182" w14:textId="77777777" w:rsidR="00126681" w:rsidRDefault="00126681" w:rsidP="00126681">
      <w:pPr>
        <w:pStyle w:val="Default"/>
        <w:rPr>
          <w:sz w:val="23"/>
          <w:szCs w:val="23"/>
        </w:rPr>
      </w:pPr>
    </w:p>
    <w:p w14:paraId="0CB86B8C" w14:textId="40F02F35" w:rsidR="00126681" w:rsidRDefault="00126681" w:rsidP="00126681">
      <w:pPr>
        <w:pStyle w:val="Default"/>
        <w:jc w:val="center"/>
        <w:rPr>
          <w:sz w:val="26"/>
          <w:szCs w:val="26"/>
        </w:rPr>
      </w:pPr>
      <w:r>
        <w:rPr>
          <w:sz w:val="26"/>
          <w:szCs w:val="26"/>
        </w:rPr>
        <w:t>IL RESPONSABILE UNICO DEL PROCEDIMENTO</w:t>
      </w:r>
    </w:p>
    <w:p w14:paraId="51FBB8DF" w14:textId="77777777" w:rsidR="00126681" w:rsidRDefault="00126681" w:rsidP="00126681">
      <w:pPr>
        <w:pStyle w:val="Default"/>
        <w:jc w:val="center"/>
        <w:rPr>
          <w:sz w:val="26"/>
          <w:szCs w:val="26"/>
        </w:rPr>
      </w:pPr>
    </w:p>
    <w:p w14:paraId="1A028A7E" w14:textId="4ED05BAF" w:rsidR="00126681" w:rsidRPr="002C5E06" w:rsidRDefault="00126681" w:rsidP="00350095">
      <w:pPr>
        <w:pStyle w:val="Default"/>
        <w:jc w:val="both"/>
        <w:rPr>
          <w:rFonts w:ascii="Times New Roman" w:hAnsi="Times New Roman" w:cs="Times New Roman"/>
        </w:rPr>
      </w:pPr>
      <w:r>
        <w:rPr>
          <w:i/>
          <w:iCs/>
          <w:sz w:val="23"/>
          <w:szCs w:val="23"/>
        </w:rPr>
        <w:t xml:space="preserve">Vista </w:t>
      </w:r>
      <w:r>
        <w:rPr>
          <w:sz w:val="23"/>
          <w:szCs w:val="23"/>
        </w:rPr>
        <w:t xml:space="preserve">la documentazione in atti riguardante il contratto CIG </w:t>
      </w:r>
      <w:r w:rsidR="000B6F46" w:rsidRPr="000B6F46">
        <w:rPr>
          <w:b/>
          <w:sz w:val="26"/>
          <w:szCs w:val="26"/>
        </w:rPr>
        <w:t>Z2635A7896</w:t>
      </w:r>
      <w:r w:rsidR="000B6F46">
        <w:rPr>
          <w:b/>
          <w:sz w:val="26"/>
          <w:szCs w:val="26"/>
        </w:rPr>
        <w:t xml:space="preserve"> </w:t>
      </w:r>
      <w:r>
        <w:rPr>
          <w:sz w:val="23"/>
          <w:szCs w:val="23"/>
        </w:rPr>
        <w:t xml:space="preserve">per </w:t>
      </w:r>
      <w:r w:rsidR="000B6F46">
        <w:rPr>
          <w:sz w:val="23"/>
          <w:szCs w:val="23"/>
        </w:rPr>
        <w:t>fornitura di cartelline ricorsi da</w:t>
      </w:r>
      <w:r w:rsidR="00CD57FA">
        <w:rPr>
          <w:sz w:val="23"/>
          <w:szCs w:val="23"/>
        </w:rPr>
        <w:t xml:space="preserve"> </w:t>
      </w:r>
      <w:r w:rsidR="00350095">
        <w:rPr>
          <w:sz w:val="23"/>
          <w:szCs w:val="23"/>
        </w:rPr>
        <w:t xml:space="preserve">parte </w:t>
      </w:r>
      <w:proofErr w:type="gramStart"/>
      <w:r w:rsidR="00350095">
        <w:rPr>
          <w:sz w:val="23"/>
          <w:szCs w:val="23"/>
        </w:rPr>
        <w:t xml:space="preserve">della  </w:t>
      </w:r>
      <w:r w:rsidR="000B6F46" w:rsidRPr="000B6F46">
        <w:rPr>
          <w:sz w:val="23"/>
          <w:szCs w:val="23"/>
        </w:rPr>
        <w:t>Tipografia</w:t>
      </w:r>
      <w:proofErr w:type="gramEnd"/>
      <w:r w:rsidR="000B6F46" w:rsidRPr="000B6F46">
        <w:rPr>
          <w:sz w:val="23"/>
          <w:szCs w:val="23"/>
        </w:rPr>
        <w:t xml:space="preserve"> e Legatoria Senior (P.I.: 03965340635)</w:t>
      </w:r>
      <w:r w:rsidR="00A8319F">
        <w:rPr>
          <w:sz w:val="23"/>
          <w:szCs w:val="23"/>
        </w:rPr>
        <w:t>;</w:t>
      </w:r>
    </w:p>
    <w:p w14:paraId="6E87B2D3" w14:textId="68EFDD3C" w:rsidR="00126681" w:rsidRDefault="00126681" w:rsidP="00350095">
      <w:pPr>
        <w:pStyle w:val="Default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Considerato </w:t>
      </w:r>
      <w:r>
        <w:rPr>
          <w:sz w:val="23"/>
          <w:szCs w:val="23"/>
        </w:rPr>
        <w:t>che la società</w:t>
      </w:r>
      <w:r w:rsidR="00350095">
        <w:rPr>
          <w:sz w:val="23"/>
          <w:szCs w:val="23"/>
        </w:rPr>
        <w:t xml:space="preserve"> </w:t>
      </w:r>
      <w:proofErr w:type="gramStart"/>
      <w:r w:rsidR="00350095">
        <w:rPr>
          <w:sz w:val="23"/>
          <w:szCs w:val="23"/>
        </w:rPr>
        <w:t xml:space="preserve">ha </w:t>
      </w:r>
      <w:r w:rsidR="0071532F">
        <w:rPr>
          <w:sz w:val="23"/>
          <w:szCs w:val="23"/>
        </w:rPr>
        <w:t xml:space="preserve"> provveduto</w:t>
      </w:r>
      <w:proofErr w:type="gramEnd"/>
      <w:r w:rsidR="0071532F">
        <w:rPr>
          <w:sz w:val="23"/>
          <w:szCs w:val="23"/>
        </w:rPr>
        <w:t xml:space="preserve"> al corretto </w:t>
      </w:r>
      <w:proofErr w:type="spellStart"/>
      <w:r w:rsidR="0071532F">
        <w:rPr>
          <w:sz w:val="23"/>
          <w:szCs w:val="23"/>
        </w:rPr>
        <w:t>sovlgimento</w:t>
      </w:r>
      <w:proofErr w:type="spellEnd"/>
      <w:r w:rsidR="0071532F">
        <w:rPr>
          <w:sz w:val="23"/>
          <w:szCs w:val="23"/>
        </w:rPr>
        <w:t xml:space="preserve"> del </w:t>
      </w:r>
      <w:r w:rsidR="000B6F46">
        <w:rPr>
          <w:sz w:val="23"/>
          <w:szCs w:val="23"/>
        </w:rPr>
        <w:t>la fornitura</w:t>
      </w:r>
      <w:r>
        <w:rPr>
          <w:sz w:val="23"/>
          <w:szCs w:val="23"/>
        </w:rPr>
        <w:t xml:space="preserve">; </w:t>
      </w:r>
    </w:p>
    <w:p w14:paraId="2612E6BA" w14:textId="77777777" w:rsidR="00126681" w:rsidRDefault="00126681" w:rsidP="002C5E06">
      <w:pPr>
        <w:pStyle w:val="Default"/>
        <w:rPr>
          <w:sz w:val="23"/>
          <w:szCs w:val="23"/>
        </w:rPr>
      </w:pPr>
    </w:p>
    <w:p w14:paraId="5F3346A6" w14:textId="3E2A35BA" w:rsidR="00126681" w:rsidRDefault="00126681" w:rsidP="00126681">
      <w:pPr>
        <w:pStyle w:val="Default"/>
        <w:jc w:val="center"/>
        <w:rPr>
          <w:sz w:val="26"/>
          <w:szCs w:val="26"/>
        </w:rPr>
      </w:pPr>
      <w:r>
        <w:rPr>
          <w:sz w:val="26"/>
          <w:szCs w:val="26"/>
        </w:rPr>
        <w:t>DICHIARA</w:t>
      </w:r>
    </w:p>
    <w:p w14:paraId="745BF756" w14:textId="77777777" w:rsidR="00126681" w:rsidRDefault="00126681" w:rsidP="00126681">
      <w:pPr>
        <w:pStyle w:val="Default"/>
        <w:jc w:val="center"/>
        <w:rPr>
          <w:sz w:val="26"/>
          <w:szCs w:val="26"/>
        </w:rPr>
      </w:pPr>
    </w:p>
    <w:p w14:paraId="4D2A33C2" w14:textId="2417E684" w:rsidR="00126681" w:rsidRDefault="00126681" w:rsidP="001266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L’esecuzione regolare e conforme del servizio di cui all’oggetto da p</w:t>
      </w:r>
      <w:r w:rsidR="00350095">
        <w:rPr>
          <w:sz w:val="23"/>
          <w:szCs w:val="23"/>
        </w:rPr>
        <w:t xml:space="preserve">arte della società </w:t>
      </w:r>
      <w:r>
        <w:rPr>
          <w:sz w:val="23"/>
          <w:szCs w:val="23"/>
        </w:rPr>
        <w:t xml:space="preserve">affidataria. </w:t>
      </w:r>
    </w:p>
    <w:p w14:paraId="43F315F2" w14:textId="7F205411" w:rsidR="00A8319F" w:rsidRDefault="00A8319F" w:rsidP="001266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Salerno, </w:t>
      </w:r>
      <w:r w:rsidR="000B6F46">
        <w:rPr>
          <w:sz w:val="23"/>
          <w:szCs w:val="23"/>
        </w:rPr>
        <w:t>12</w:t>
      </w:r>
      <w:r>
        <w:rPr>
          <w:sz w:val="23"/>
          <w:szCs w:val="23"/>
        </w:rPr>
        <w:t xml:space="preserve"> aprile 2022</w:t>
      </w:r>
    </w:p>
    <w:p w14:paraId="2D25B0E4" w14:textId="77777777" w:rsidR="008A68EA" w:rsidRDefault="008A68EA" w:rsidP="008A68EA">
      <w:pPr>
        <w:widowControl w:val="0"/>
        <w:tabs>
          <w:tab w:val="right" w:pos="9638"/>
        </w:tabs>
        <w:autoSpaceDE w:val="0"/>
        <w:autoSpaceDN w:val="0"/>
        <w:adjustRightInd w:val="0"/>
        <w:spacing w:after="0" w:line="240" w:lineRule="auto"/>
        <w:ind w:right="56"/>
        <w:jc w:val="both"/>
        <w:rPr>
          <w:sz w:val="23"/>
          <w:szCs w:val="23"/>
        </w:rPr>
      </w:pPr>
    </w:p>
    <w:p w14:paraId="755FC392" w14:textId="6D726CE2" w:rsidR="00147133" w:rsidRDefault="008A68EA" w:rsidP="008A68EA">
      <w:pPr>
        <w:widowControl w:val="0"/>
        <w:tabs>
          <w:tab w:val="right" w:pos="9638"/>
        </w:tabs>
        <w:autoSpaceDE w:val="0"/>
        <w:autoSpaceDN w:val="0"/>
        <w:adjustRightInd w:val="0"/>
        <w:spacing w:after="0" w:line="240" w:lineRule="auto"/>
        <w:ind w:right="56"/>
        <w:jc w:val="both"/>
        <w:rPr>
          <w:rFonts w:ascii="Book Antiqua" w:hAnsi="Book Antiqua"/>
          <w:sz w:val="24"/>
          <w:szCs w:val="24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 </w:t>
      </w:r>
      <w:r w:rsidR="00126681">
        <w:rPr>
          <w:sz w:val="23"/>
          <w:szCs w:val="23"/>
        </w:rPr>
        <w:t xml:space="preserve"> </w:t>
      </w:r>
      <w:r w:rsidR="00063400">
        <w:rPr>
          <w:rFonts w:ascii="Book Antiqua" w:hAnsi="Book Antiqua"/>
          <w:sz w:val="24"/>
          <w:szCs w:val="24"/>
        </w:rPr>
        <w:t>IL RUP</w:t>
      </w:r>
    </w:p>
    <w:p w14:paraId="59C81701" w14:textId="7F041C9C" w:rsidR="00A8319F" w:rsidRPr="00640D8B" w:rsidRDefault="00A8319F" w:rsidP="008A68EA">
      <w:pPr>
        <w:widowControl w:val="0"/>
        <w:tabs>
          <w:tab w:val="right" w:pos="9638"/>
        </w:tabs>
        <w:autoSpaceDE w:val="0"/>
        <w:autoSpaceDN w:val="0"/>
        <w:adjustRightInd w:val="0"/>
        <w:spacing w:after="0" w:line="240" w:lineRule="auto"/>
        <w:ind w:right="56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                                                                     </w:t>
      </w:r>
      <w:r w:rsidR="000B6F46">
        <w:rPr>
          <w:rFonts w:ascii="Book Antiqua" w:hAnsi="Book Antiqua"/>
          <w:sz w:val="24"/>
          <w:szCs w:val="24"/>
        </w:rPr>
        <w:t>Carmine Vicinanza</w:t>
      </w:r>
    </w:p>
    <w:p w14:paraId="75DEBC6F" w14:textId="77777777" w:rsidR="00A25F06" w:rsidRPr="00640D8B" w:rsidRDefault="00147133" w:rsidP="00147133">
      <w:pPr>
        <w:widowControl w:val="0"/>
        <w:tabs>
          <w:tab w:val="right" w:pos="9638"/>
        </w:tabs>
        <w:autoSpaceDE w:val="0"/>
        <w:autoSpaceDN w:val="0"/>
        <w:adjustRightInd w:val="0"/>
        <w:spacing w:after="0" w:line="240" w:lineRule="auto"/>
        <w:ind w:right="56" w:firstLine="10"/>
        <w:rPr>
          <w:rFonts w:ascii="Book Antiqua" w:hAnsi="Book Antiqua"/>
          <w:sz w:val="24"/>
          <w:szCs w:val="24"/>
        </w:rPr>
      </w:pPr>
      <w:r w:rsidRPr="00640D8B">
        <w:rPr>
          <w:rFonts w:ascii="Book Antiqua" w:hAnsi="Book Antiqua"/>
          <w:sz w:val="24"/>
          <w:szCs w:val="24"/>
        </w:rPr>
        <w:tab/>
      </w:r>
    </w:p>
    <w:p w14:paraId="7CEFED06" w14:textId="77777777" w:rsidR="00147133" w:rsidRPr="00640D8B" w:rsidRDefault="00147133" w:rsidP="00147133">
      <w:pPr>
        <w:widowControl w:val="0"/>
        <w:tabs>
          <w:tab w:val="right" w:pos="9638"/>
        </w:tabs>
        <w:autoSpaceDE w:val="0"/>
        <w:autoSpaceDN w:val="0"/>
        <w:adjustRightInd w:val="0"/>
        <w:spacing w:after="0" w:line="240" w:lineRule="auto"/>
        <w:ind w:right="56" w:firstLine="10"/>
        <w:rPr>
          <w:rFonts w:ascii="Book Antiqua" w:hAnsi="Book Antiqua" w:cs="Times New Roman"/>
          <w:color w:val="000000"/>
          <w:sz w:val="11"/>
          <w:szCs w:val="11"/>
        </w:rPr>
      </w:pPr>
    </w:p>
    <w:sectPr w:rsidR="00147133" w:rsidRPr="00640D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arajita">
    <w:altName w:val="Arial"/>
    <w:charset w:val="00"/>
    <w:family w:val="swiss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F06"/>
    <w:rsid w:val="00063400"/>
    <w:rsid w:val="00091FD7"/>
    <w:rsid w:val="000B6F46"/>
    <w:rsid w:val="00126681"/>
    <w:rsid w:val="00134865"/>
    <w:rsid w:val="00147133"/>
    <w:rsid w:val="001825B2"/>
    <w:rsid w:val="001A1DC0"/>
    <w:rsid w:val="002B3995"/>
    <w:rsid w:val="002C5E06"/>
    <w:rsid w:val="002D3561"/>
    <w:rsid w:val="00331973"/>
    <w:rsid w:val="00350095"/>
    <w:rsid w:val="004752D1"/>
    <w:rsid w:val="005477EA"/>
    <w:rsid w:val="00592795"/>
    <w:rsid w:val="005B5BBA"/>
    <w:rsid w:val="005B6F5F"/>
    <w:rsid w:val="005C3480"/>
    <w:rsid w:val="005E0520"/>
    <w:rsid w:val="00626EBE"/>
    <w:rsid w:val="00640D8B"/>
    <w:rsid w:val="00695647"/>
    <w:rsid w:val="00700694"/>
    <w:rsid w:val="0071532F"/>
    <w:rsid w:val="007758DF"/>
    <w:rsid w:val="007840F7"/>
    <w:rsid w:val="00844E10"/>
    <w:rsid w:val="008A68EA"/>
    <w:rsid w:val="00987486"/>
    <w:rsid w:val="009972D4"/>
    <w:rsid w:val="00A25F06"/>
    <w:rsid w:val="00A8319F"/>
    <w:rsid w:val="00B2386E"/>
    <w:rsid w:val="00B90629"/>
    <w:rsid w:val="00BA77BE"/>
    <w:rsid w:val="00BB0961"/>
    <w:rsid w:val="00CD57FA"/>
    <w:rsid w:val="00D40C5E"/>
    <w:rsid w:val="00D5107E"/>
    <w:rsid w:val="00D74A1E"/>
    <w:rsid w:val="00D86DD3"/>
    <w:rsid w:val="00DA16E1"/>
    <w:rsid w:val="00DA74E9"/>
    <w:rsid w:val="00DD2F11"/>
    <w:rsid w:val="00DE7AAF"/>
    <w:rsid w:val="00EC433A"/>
    <w:rsid w:val="00EF7ABE"/>
    <w:rsid w:val="00F0254A"/>
    <w:rsid w:val="00F9780E"/>
    <w:rsid w:val="00FA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6E29C"/>
  <w15:docId w15:val="{D2D195A2-87FE-4C56-8755-E08E5AD0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25F06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2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254A"/>
    <w:rPr>
      <w:rFonts w:ascii="Tahoma" w:eastAsiaTheme="minorEastAsia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nhideWhenUsed/>
    <w:rsid w:val="00147133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</w:rPr>
  </w:style>
  <w:style w:type="character" w:customStyle="1" w:styleId="IntestazioneCarattere">
    <w:name w:val="Intestazione Carattere"/>
    <w:basedOn w:val="Carpredefinitoparagrafo"/>
    <w:link w:val="Intestazione"/>
    <w:rsid w:val="00147133"/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it-IT"/>
    </w:rPr>
  </w:style>
  <w:style w:type="paragraph" w:customStyle="1" w:styleId="Default">
    <w:name w:val="Default"/>
    <w:rsid w:val="00126681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1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RUGGIERO Antonella</dc:creator>
  <cp:lastModifiedBy>GENETIEMPO Cinzia</cp:lastModifiedBy>
  <cp:revision>13</cp:revision>
  <cp:lastPrinted>2021-12-21T09:03:00Z</cp:lastPrinted>
  <dcterms:created xsi:type="dcterms:W3CDTF">2021-12-20T10:52:00Z</dcterms:created>
  <dcterms:modified xsi:type="dcterms:W3CDTF">2022-04-12T09:24:00Z</dcterms:modified>
</cp:coreProperties>
</file>